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8B" w:rsidRPr="009B0E8B" w:rsidRDefault="009B0E8B" w:rsidP="009B0E8B">
      <w:pPr>
        <w:rPr>
          <w:b/>
        </w:rPr>
      </w:pPr>
      <w:r w:rsidRPr="009B0E8B">
        <w:rPr>
          <w:b/>
          <w:bCs/>
        </w:rPr>
        <w:t>Αναλυτική Περιγραφή Φυσικού και Οικονομικού Αντικειμένου της Σύμβασης ΜΕΡΟΣ Α - ΠΕΡΙΓΡΑΦΗ ΦΥΣΙΚΟΥ ΑΝΤΙΚΕΙΜΕΝΟΥ ΤΗΣ ΣΥΜΒΑΣΗΣ</w:t>
      </w:r>
    </w:p>
    <w:p w:rsidR="009B0E8B" w:rsidRPr="009B0E8B" w:rsidRDefault="009B0E8B" w:rsidP="009B0E8B">
      <w:r w:rsidRPr="009B0E8B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133350</wp:posOffset>
                </wp:positionV>
                <wp:extent cx="4030980" cy="696595"/>
                <wp:effectExtent l="15240" t="19050" r="11430" b="1778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E8B" w:rsidRPr="003825A9" w:rsidRDefault="009B0E8B" w:rsidP="009B0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97.2pt;margin-top:10.5pt;width:317.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" strokecolor="gray" strokeweight="1.75pt">
                <v:textbox>
                  <w:txbxContent>
                    <w:p w:rsidR="009B0E8B" w:rsidRPr="003825A9" w:rsidRDefault="009B0E8B" w:rsidP="009B0E8B"/>
                  </w:txbxContent>
                </v:textbox>
              </v:rect>
            </w:pict>
          </mc:Fallback>
        </mc:AlternateContent>
      </w:r>
      <w:r w:rsidRPr="009B0E8B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133350</wp:posOffset>
                </wp:positionV>
                <wp:extent cx="1417320" cy="696595"/>
                <wp:effectExtent l="19050" t="19050" r="11430" b="1778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E8B" w:rsidRPr="00F32192" w:rsidRDefault="009B0E8B" w:rsidP="009B0E8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32192">
                              <w:rPr>
                                <w:rFonts w:ascii="Century Gothic" w:hAnsi="Century Gothic"/>
                              </w:rPr>
                              <w:t>Πλήρη Στοιχεία οικονομικού φορέα</w:t>
                            </w:r>
                          </w:p>
                          <w:p w:rsidR="009B0E8B" w:rsidRPr="00F32192" w:rsidRDefault="009B0E8B" w:rsidP="009B0E8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32192">
                              <w:rPr>
                                <w:rFonts w:ascii="Century Gothic" w:hAnsi="Century Gothic"/>
                              </w:rPr>
                              <w:t>(Προμηθευτή)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7" style="position:absolute;margin-left:-36pt;margin-top:10.5pt;width:111.6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" strokecolor="gray" strokeweight="1.75pt">
                <v:textbox>
                  <w:txbxContent>
                    <w:p w:rsidR="009B0E8B" w:rsidRPr="00F32192" w:rsidRDefault="009B0E8B" w:rsidP="009B0E8B">
                      <w:pPr>
                        <w:rPr>
                          <w:rFonts w:ascii="Century Gothic" w:hAnsi="Century Gothic"/>
                        </w:rPr>
                      </w:pPr>
                      <w:r w:rsidRPr="00F32192">
                        <w:rPr>
                          <w:rFonts w:ascii="Century Gothic" w:hAnsi="Century Gothic"/>
                        </w:rPr>
                        <w:t>Πλήρη Στοιχεία οικονομικού φορέα</w:t>
                      </w:r>
                    </w:p>
                    <w:p w:rsidR="009B0E8B" w:rsidRPr="00F32192" w:rsidRDefault="009B0E8B" w:rsidP="009B0E8B">
                      <w:pPr>
                        <w:rPr>
                          <w:rFonts w:ascii="Century Gothic" w:hAnsi="Century Gothic"/>
                        </w:rPr>
                      </w:pPr>
                      <w:r w:rsidRPr="00F32192">
                        <w:rPr>
                          <w:rFonts w:ascii="Century Gothic" w:hAnsi="Century Gothic"/>
                        </w:rPr>
                        <w:t>(Προμηθευτή)</w:t>
                      </w:r>
                    </w:p>
                  </w:txbxContent>
                </v:textbox>
              </v:rect>
            </w:pict>
          </mc:Fallback>
        </mc:AlternateContent>
      </w:r>
    </w:p>
    <w:p w:rsidR="009B0E8B" w:rsidRPr="009B0E8B" w:rsidRDefault="009B0E8B" w:rsidP="009B0E8B"/>
    <w:p w:rsidR="009B0E8B" w:rsidRPr="009B0E8B" w:rsidRDefault="009B0E8B" w:rsidP="009B0E8B"/>
    <w:p w:rsidR="009B0E8B" w:rsidRPr="009B0E8B" w:rsidRDefault="009B0E8B" w:rsidP="009B0E8B"/>
    <w:p w:rsidR="009B0E8B" w:rsidRPr="009B0E8B" w:rsidRDefault="009B0E8B" w:rsidP="009B0E8B"/>
    <w:p w:rsidR="009B0E8B" w:rsidRPr="009B0E8B" w:rsidRDefault="009B0E8B" w:rsidP="009B0E8B"/>
    <w:p w:rsidR="009B0E8B" w:rsidRPr="009B0E8B" w:rsidRDefault="009B0E8B" w:rsidP="009B0E8B">
      <w:r w:rsidRPr="009B0E8B">
        <w:rPr>
          <w:b/>
        </w:rPr>
        <w:t>«ΑΠΟΚΟΜΙΔΗ ΚΑΙ ΜΕΤΑΦΟΡΑ ΑΠΟΡΡΙΜΜΑΤΩΝ ΔΗΜΟΥ ΟΡΧΟΜΕΝΟΥ 2020»</w:t>
      </w:r>
    </w:p>
    <w:p w:rsidR="009B0E8B" w:rsidRPr="009B0E8B" w:rsidRDefault="009B0E8B" w:rsidP="009B0E8B">
      <w:pPr>
        <w:rPr>
          <w:b/>
          <w:u w:val="single"/>
        </w:rPr>
      </w:pPr>
      <w:r w:rsidRPr="009B0E8B">
        <w:tab/>
      </w:r>
      <w:r w:rsidRPr="009B0E8B">
        <w:tab/>
      </w:r>
      <w:r w:rsidRPr="009B0E8B">
        <w:tab/>
      </w:r>
      <w:r w:rsidRPr="009B0E8B">
        <w:rPr>
          <w:b/>
          <w:u w:val="single"/>
        </w:rPr>
        <w:t>ΟΙΚΟΝΟΜΙΚΗ ΠΡΟΣΦΟΡΑ</w:t>
      </w:r>
    </w:p>
    <w:p w:rsidR="009B0E8B" w:rsidRPr="009B0E8B" w:rsidRDefault="009B0E8B" w:rsidP="009B0E8B">
      <w:pPr>
        <w:rPr>
          <w:b/>
          <w:u w:val="single"/>
        </w:rPr>
      </w:pPr>
    </w:p>
    <w:p w:rsidR="009B0E8B" w:rsidRPr="009B0E8B" w:rsidRDefault="009B0E8B" w:rsidP="009B0E8B">
      <w:r w:rsidRPr="009B0E8B">
        <w:t>Της Επιχείρησης ………………………………………………………………………………………. με έδρα …………………………………………………………, οδός……………………………… …………………………………, αριθμός ……………………………….., τηλέφωνο……………. …………………………………. ,</w:t>
      </w:r>
      <w:r w:rsidRPr="009B0E8B">
        <w:rPr>
          <w:lang w:val="en-US"/>
        </w:rPr>
        <w:t>Fax</w:t>
      </w:r>
      <w:r w:rsidRPr="009B0E8B">
        <w:t xml:space="preserve"> …………………….., </w:t>
      </w:r>
      <w:proofErr w:type="gramStart"/>
      <w:r w:rsidRPr="009B0E8B">
        <w:rPr>
          <w:lang w:val="en-US"/>
        </w:rPr>
        <w:t>email</w:t>
      </w:r>
      <w:proofErr w:type="gramEnd"/>
      <w:r w:rsidRPr="009B0E8B">
        <w:t>:…………………………………</w:t>
      </w:r>
    </w:p>
    <w:p w:rsidR="009B0E8B" w:rsidRPr="009B0E8B" w:rsidRDefault="009B0E8B" w:rsidP="009B0E8B"/>
    <w:p w:rsidR="009B0E8B" w:rsidRPr="009B0E8B" w:rsidRDefault="009B0E8B" w:rsidP="009B0E8B">
      <w:r w:rsidRPr="009B0E8B">
        <w:t>Ομάδα α)</w:t>
      </w:r>
    </w:p>
    <w:tbl>
      <w:tblPr>
        <w:tblW w:w="8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134"/>
        <w:gridCol w:w="1275"/>
        <w:gridCol w:w="1075"/>
      </w:tblGrid>
      <w:tr w:rsidR="009B0E8B" w:rsidRPr="009B0E8B" w:rsidTr="0042096E">
        <w:tc>
          <w:tcPr>
            <w:tcW w:w="3652" w:type="dxa"/>
          </w:tcPr>
          <w:p w:rsidR="009B0E8B" w:rsidRPr="009B0E8B" w:rsidRDefault="009B0E8B" w:rsidP="009B0E8B">
            <w:pPr>
              <w:rPr>
                <w:b/>
              </w:rPr>
            </w:pPr>
            <w:r w:rsidRPr="009B0E8B">
              <w:rPr>
                <w:b/>
              </w:rPr>
              <w:t xml:space="preserve">Περιγραφή τοποθεσίας αποκομιδής και μεταφοράς </w:t>
            </w:r>
          </w:p>
        </w:tc>
        <w:tc>
          <w:tcPr>
            <w:tcW w:w="1418" w:type="dxa"/>
          </w:tcPr>
          <w:p w:rsidR="009B0E8B" w:rsidRPr="009B0E8B" w:rsidRDefault="009B0E8B" w:rsidP="009B0E8B">
            <w:pPr>
              <w:rPr>
                <w:lang w:val="en-GB"/>
              </w:rPr>
            </w:pPr>
            <w:proofErr w:type="spellStart"/>
            <w:r w:rsidRPr="009B0E8B">
              <w:rPr>
                <w:lang w:val="en-GB"/>
              </w:rPr>
              <w:t>Αριθμός</w:t>
            </w:r>
            <w:proofErr w:type="spellEnd"/>
            <w:r w:rsidRPr="009B0E8B">
              <w:rPr>
                <w:lang w:val="en-GB"/>
              </w:rPr>
              <w:t xml:space="preserve"> απ</w:t>
            </w:r>
            <w:proofErr w:type="spellStart"/>
            <w:r w:rsidRPr="009B0E8B">
              <w:rPr>
                <w:lang w:val="en-GB"/>
              </w:rPr>
              <w:t>ορριμ</w:t>
            </w:r>
            <w:proofErr w:type="spellEnd"/>
            <w:r w:rsidRPr="009B0E8B">
              <w:t>-</w:t>
            </w:r>
            <w:r w:rsidRPr="009B0E8B">
              <w:rPr>
                <w:lang w:val="en-GB"/>
              </w:rPr>
              <w:t>μα</w:t>
            </w:r>
            <w:proofErr w:type="spellStart"/>
            <w:r w:rsidRPr="009B0E8B">
              <w:rPr>
                <w:lang w:val="en-GB"/>
              </w:rPr>
              <w:t>τοφόρων</w:t>
            </w:r>
            <w:proofErr w:type="spellEnd"/>
          </w:p>
        </w:tc>
        <w:tc>
          <w:tcPr>
            <w:tcW w:w="1134" w:type="dxa"/>
          </w:tcPr>
          <w:p w:rsidR="009B0E8B" w:rsidRPr="009B0E8B" w:rsidRDefault="009B0E8B" w:rsidP="009B0E8B">
            <w:proofErr w:type="spellStart"/>
            <w:r w:rsidRPr="009B0E8B">
              <w:rPr>
                <w:lang w:val="en-GB"/>
              </w:rPr>
              <w:t>Κόστοςεργ</w:t>
            </w:r>
            <w:proofErr w:type="spellEnd"/>
            <w:r w:rsidRPr="009B0E8B">
              <w:rPr>
                <w:lang w:val="en-GB"/>
              </w:rPr>
              <w:t>ασιών, €</w:t>
            </w:r>
            <w:r w:rsidRPr="009B0E8B">
              <w:t xml:space="preserve"> (πλην ΦΠΑ)</w:t>
            </w:r>
          </w:p>
        </w:tc>
        <w:tc>
          <w:tcPr>
            <w:tcW w:w="1275" w:type="dxa"/>
          </w:tcPr>
          <w:p w:rsidR="009B0E8B" w:rsidRPr="009B0E8B" w:rsidRDefault="009B0E8B" w:rsidP="009B0E8B">
            <w:r w:rsidRPr="009B0E8B">
              <w:t>Ποσοστό έκπτωσης</w:t>
            </w:r>
          </w:p>
          <w:p w:rsidR="009B0E8B" w:rsidRPr="009B0E8B" w:rsidRDefault="009B0E8B" w:rsidP="009B0E8B">
            <w:r w:rsidRPr="009B0E8B">
              <w:t>Αριθμητικώς</w:t>
            </w:r>
          </w:p>
        </w:tc>
        <w:tc>
          <w:tcPr>
            <w:tcW w:w="1075" w:type="dxa"/>
          </w:tcPr>
          <w:p w:rsidR="009B0E8B" w:rsidRPr="009B0E8B" w:rsidRDefault="009B0E8B" w:rsidP="009B0E8B">
            <w:r w:rsidRPr="009B0E8B">
              <w:t>Ποσοστό</w:t>
            </w:r>
          </w:p>
          <w:p w:rsidR="009B0E8B" w:rsidRPr="009B0E8B" w:rsidRDefault="009B0E8B" w:rsidP="009B0E8B">
            <w:proofErr w:type="spellStart"/>
            <w:r w:rsidRPr="009B0E8B">
              <w:t>Έκπτωσηςολογράφως</w:t>
            </w:r>
            <w:proofErr w:type="spellEnd"/>
          </w:p>
        </w:tc>
      </w:tr>
      <w:tr w:rsidR="009B0E8B" w:rsidRPr="009B0E8B" w:rsidTr="0042096E">
        <w:tc>
          <w:tcPr>
            <w:tcW w:w="3652" w:type="dxa"/>
          </w:tcPr>
          <w:p w:rsidR="009B0E8B" w:rsidRPr="009B0E8B" w:rsidRDefault="009B0E8B" w:rsidP="009B0E8B">
            <w:r w:rsidRPr="009B0E8B">
              <w:t>Ορχομενός,Αγ.Δημήτριος,Αγ.Σπυρίδων,Καρυά,Διόνυσος,Παύλο,Λούτσι,Αγ.Ανδρέας,Μαυρόγεια</w:t>
            </w:r>
          </w:p>
        </w:tc>
        <w:tc>
          <w:tcPr>
            <w:tcW w:w="1418" w:type="dxa"/>
          </w:tcPr>
          <w:p w:rsidR="009B0E8B" w:rsidRPr="009B0E8B" w:rsidRDefault="009B0E8B" w:rsidP="009B0E8B">
            <w:r w:rsidRPr="009B0E8B">
              <w:t>2</w:t>
            </w:r>
          </w:p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275" w:type="dxa"/>
          </w:tcPr>
          <w:p w:rsidR="009B0E8B" w:rsidRPr="009B0E8B" w:rsidRDefault="009B0E8B" w:rsidP="009B0E8B"/>
        </w:tc>
        <w:tc>
          <w:tcPr>
            <w:tcW w:w="1075" w:type="dxa"/>
          </w:tcPr>
          <w:p w:rsidR="009B0E8B" w:rsidRPr="009B0E8B" w:rsidRDefault="009B0E8B" w:rsidP="009B0E8B"/>
        </w:tc>
      </w:tr>
    </w:tbl>
    <w:p w:rsidR="009B0E8B" w:rsidRPr="009B0E8B" w:rsidRDefault="009B0E8B" w:rsidP="009B0E8B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134"/>
        <w:gridCol w:w="850"/>
        <w:gridCol w:w="1559"/>
      </w:tblGrid>
      <w:tr w:rsidR="009B0E8B" w:rsidRPr="009B0E8B" w:rsidTr="0042096E">
        <w:tc>
          <w:tcPr>
            <w:tcW w:w="3652" w:type="dxa"/>
          </w:tcPr>
          <w:p w:rsidR="009B0E8B" w:rsidRPr="009B0E8B" w:rsidRDefault="009B0E8B" w:rsidP="009B0E8B">
            <w:r w:rsidRPr="009B0E8B">
              <w:t xml:space="preserve">Κάστρου-Ακραιφνίου-Κοκκίνου και του οικισμούς    Στροβικίου– Νέου Κοκκίνου  και Σκροπονερίου   </w:t>
            </w:r>
          </w:p>
        </w:tc>
        <w:tc>
          <w:tcPr>
            <w:tcW w:w="1418" w:type="dxa"/>
          </w:tcPr>
          <w:p w:rsidR="009B0E8B" w:rsidRPr="009B0E8B" w:rsidRDefault="009B0E8B" w:rsidP="009B0E8B">
            <w:r w:rsidRPr="009B0E8B">
              <w:t>1</w:t>
            </w:r>
          </w:p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850" w:type="dxa"/>
          </w:tcPr>
          <w:p w:rsidR="009B0E8B" w:rsidRPr="009B0E8B" w:rsidRDefault="009B0E8B" w:rsidP="009B0E8B"/>
        </w:tc>
        <w:tc>
          <w:tcPr>
            <w:tcW w:w="1559" w:type="dxa"/>
          </w:tcPr>
          <w:p w:rsidR="009B0E8B" w:rsidRPr="009B0E8B" w:rsidRDefault="009B0E8B" w:rsidP="009B0E8B"/>
        </w:tc>
      </w:tr>
      <w:tr w:rsidR="009B0E8B" w:rsidRPr="009B0E8B" w:rsidTr="0042096E">
        <w:tc>
          <w:tcPr>
            <w:tcW w:w="3652" w:type="dxa"/>
          </w:tcPr>
          <w:p w:rsidR="009B0E8B" w:rsidRPr="009B0E8B" w:rsidRDefault="009B0E8B" w:rsidP="009B0E8B">
            <w:pPr>
              <w:rPr>
                <w:b/>
              </w:rPr>
            </w:pPr>
            <w:r w:rsidRPr="009B0E8B">
              <w:rPr>
                <w:b/>
              </w:rPr>
              <w:t>Σύνολο (πλην ΦΠΑ 24%)</w:t>
            </w:r>
          </w:p>
        </w:tc>
        <w:tc>
          <w:tcPr>
            <w:tcW w:w="1418" w:type="dxa"/>
          </w:tcPr>
          <w:p w:rsidR="009B0E8B" w:rsidRPr="009B0E8B" w:rsidRDefault="009B0E8B" w:rsidP="009B0E8B"/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850" w:type="dxa"/>
          </w:tcPr>
          <w:p w:rsidR="009B0E8B" w:rsidRPr="009B0E8B" w:rsidRDefault="009B0E8B" w:rsidP="009B0E8B"/>
        </w:tc>
        <w:tc>
          <w:tcPr>
            <w:tcW w:w="1559" w:type="dxa"/>
          </w:tcPr>
          <w:p w:rsidR="009B0E8B" w:rsidRPr="009B0E8B" w:rsidRDefault="009B0E8B" w:rsidP="009B0E8B"/>
        </w:tc>
      </w:tr>
    </w:tbl>
    <w:p w:rsidR="009B0E8B" w:rsidRPr="009B0E8B" w:rsidRDefault="009B0E8B" w:rsidP="009B0E8B"/>
    <w:p w:rsidR="009B0E8B" w:rsidRPr="009B0E8B" w:rsidRDefault="009B0E8B" w:rsidP="009B0E8B">
      <w:r w:rsidRPr="009B0E8B">
        <w:t>Ομάδα 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134"/>
        <w:gridCol w:w="1184"/>
      </w:tblGrid>
      <w:tr w:rsidR="009B0E8B" w:rsidRPr="009B0E8B" w:rsidTr="0042096E">
        <w:tc>
          <w:tcPr>
            <w:tcW w:w="3794" w:type="dxa"/>
          </w:tcPr>
          <w:p w:rsidR="009B0E8B" w:rsidRPr="009B0E8B" w:rsidRDefault="009B0E8B" w:rsidP="009B0E8B">
            <w:r w:rsidRPr="009B0E8B">
              <w:lastRenderedPageBreak/>
              <w:t xml:space="preserve">Περιγραφή τοποθεσίας αποκομιδής και μεταφοράς </w:t>
            </w:r>
          </w:p>
        </w:tc>
        <w:tc>
          <w:tcPr>
            <w:tcW w:w="1276" w:type="dxa"/>
          </w:tcPr>
          <w:p w:rsidR="009B0E8B" w:rsidRPr="009B0E8B" w:rsidRDefault="009B0E8B" w:rsidP="009B0E8B">
            <w:pPr>
              <w:rPr>
                <w:lang w:val="en-GB"/>
              </w:rPr>
            </w:pPr>
            <w:proofErr w:type="spellStart"/>
            <w:r w:rsidRPr="009B0E8B">
              <w:rPr>
                <w:lang w:val="en-GB"/>
              </w:rPr>
              <w:t>Αριθμός</w:t>
            </w:r>
            <w:proofErr w:type="spellEnd"/>
            <w:r w:rsidRPr="009B0E8B">
              <w:rPr>
                <w:lang w:val="en-GB"/>
              </w:rPr>
              <w:t xml:space="preserve"> απ</w:t>
            </w:r>
            <w:proofErr w:type="spellStart"/>
            <w:r w:rsidRPr="009B0E8B">
              <w:rPr>
                <w:lang w:val="en-GB"/>
              </w:rPr>
              <w:t>ορριμμ</w:t>
            </w:r>
            <w:proofErr w:type="spellEnd"/>
            <w:r w:rsidRPr="009B0E8B">
              <w:rPr>
                <w:lang w:val="en-GB"/>
              </w:rPr>
              <w:t>ατοφόρων</w:t>
            </w:r>
          </w:p>
        </w:tc>
        <w:tc>
          <w:tcPr>
            <w:tcW w:w="1134" w:type="dxa"/>
          </w:tcPr>
          <w:p w:rsidR="009B0E8B" w:rsidRPr="009B0E8B" w:rsidRDefault="009B0E8B" w:rsidP="009B0E8B">
            <w:proofErr w:type="spellStart"/>
            <w:r w:rsidRPr="009B0E8B">
              <w:rPr>
                <w:lang w:val="en-GB"/>
              </w:rPr>
              <w:t>Κόστοςεργ</w:t>
            </w:r>
            <w:proofErr w:type="spellEnd"/>
            <w:r w:rsidRPr="009B0E8B">
              <w:rPr>
                <w:lang w:val="en-GB"/>
              </w:rPr>
              <w:t>ασιών, €</w:t>
            </w:r>
            <w:r w:rsidRPr="009B0E8B">
              <w:t xml:space="preserve"> (πλην ΦΠΑ)</w:t>
            </w:r>
          </w:p>
        </w:tc>
        <w:tc>
          <w:tcPr>
            <w:tcW w:w="1134" w:type="dxa"/>
          </w:tcPr>
          <w:p w:rsidR="009B0E8B" w:rsidRPr="009B0E8B" w:rsidRDefault="009B0E8B" w:rsidP="009B0E8B">
            <w:pPr>
              <w:rPr>
                <w:lang w:val="en-GB"/>
              </w:rPr>
            </w:pPr>
            <w:proofErr w:type="spellStart"/>
            <w:r w:rsidRPr="009B0E8B">
              <w:rPr>
                <w:lang w:val="en-GB"/>
              </w:rPr>
              <w:t>Ποσοστόέκ</w:t>
            </w:r>
            <w:proofErr w:type="spellEnd"/>
            <w:r w:rsidRPr="009B0E8B">
              <w:rPr>
                <w:lang w:val="en-GB"/>
              </w:rPr>
              <w:t xml:space="preserve">πτωσης </w:t>
            </w:r>
            <w:proofErr w:type="spellStart"/>
            <w:r w:rsidRPr="009B0E8B">
              <w:rPr>
                <w:lang w:val="en-GB"/>
              </w:rPr>
              <w:t>Αριθμιτικώς</w:t>
            </w:r>
            <w:proofErr w:type="spellEnd"/>
          </w:p>
        </w:tc>
        <w:tc>
          <w:tcPr>
            <w:tcW w:w="1184" w:type="dxa"/>
          </w:tcPr>
          <w:p w:rsidR="009B0E8B" w:rsidRPr="009B0E8B" w:rsidRDefault="009B0E8B" w:rsidP="009B0E8B">
            <w:proofErr w:type="spellStart"/>
            <w:r w:rsidRPr="009B0E8B">
              <w:rPr>
                <w:lang w:val="en-GB"/>
              </w:rPr>
              <w:t>Ποσοστόέκ</w:t>
            </w:r>
            <w:proofErr w:type="spellEnd"/>
            <w:r w:rsidRPr="009B0E8B">
              <w:rPr>
                <w:lang w:val="en-GB"/>
              </w:rPr>
              <w:t>πτωσης</w:t>
            </w:r>
          </w:p>
          <w:p w:rsidR="009B0E8B" w:rsidRPr="009B0E8B" w:rsidRDefault="009B0E8B" w:rsidP="009B0E8B">
            <w:pPr>
              <w:rPr>
                <w:lang w:val="en-GB"/>
              </w:rPr>
            </w:pPr>
            <w:proofErr w:type="spellStart"/>
            <w:r w:rsidRPr="009B0E8B">
              <w:rPr>
                <w:lang w:val="en-GB"/>
              </w:rPr>
              <w:t>ολογράφως</w:t>
            </w:r>
            <w:proofErr w:type="spellEnd"/>
          </w:p>
        </w:tc>
      </w:tr>
      <w:tr w:rsidR="009B0E8B" w:rsidRPr="009B0E8B" w:rsidTr="0042096E">
        <w:tc>
          <w:tcPr>
            <w:tcW w:w="3794" w:type="dxa"/>
          </w:tcPr>
          <w:p w:rsidR="009B0E8B" w:rsidRPr="009B0E8B" w:rsidRDefault="009B0E8B" w:rsidP="009B0E8B">
            <w:r w:rsidRPr="009B0E8B">
              <w:t xml:space="preserve">Ορχομενός, Αγ. Δημήτριος, Αγ. Σπυρίδων, </w:t>
            </w:r>
            <w:proofErr w:type="spellStart"/>
            <w:r w:rsidRPr="009B0E8B">
              <w:t>Καρυά</w:t>
            </w:r>
            <w:proofErr w:type="spellEnd"/>
            <w:r w:rsidRPr="009B0E8B">
              <w:t xml:space="preserve">,  Διόνυσος, Παύλο, </w:t>
            </w:r>
            <w:proofErr w:type="spellStart"/>
            <w:r w:rsidRPr="009B0E8B">
              <w:t>Λούτσι</w:t>
            </w:r>
            <w:proofErr w:type="spellEnd"/>
            <w:r w:rsidRPr="009B0E8B">
              <w:t>,  Αγ. Ανδρέας, Μαυρόγεια</w:t>
            </w:r>
          </w:p>
        </w:tc>
        <w:tc>
          <w:tcPr>
            <w:tcW w:w="1276" w:type="dxa"/>
          </w:tcPr>
          <w:p w:rsidR="009B0E8B" w:rsidRPr="009B0E8B" w:rsidRDefault="009B0E8B" w:rsidP="009B0E8B">
            <w:r w:rsidRPr="009B0E8B">
              <w:t>1</w:t>
            </w:r>
          </w:p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84" w:type="dxa"/>
          </w:tcPr>
          <w:p w:rsidR="009B0E8B" w:rsidRPr="009B0E8B" w:rsidRDefault="009B0E8B" w:rsidP="009B0E8B"/>
        </w:tc>
      </w:tr>
      <w:tr w:rsidR="009B0E8B" w:rsidRPr="009B0E8B" w:rsidTr="0042096E">
        <w:tc>
          <w:tcPr>
            <w:tcW w:w="3794" w:type="dxa"/>
          </w:tcPr>
          <w:p w:rsidR="009B0E8B" w:rsidRPr="009B0E8B" w:rsidRDefault="009B0E8B" w:rsidP="009B0E8B">
            <w:r w:rsidRPr="009B0E8B">
              <w:t xml:space="preserve">Κάστρο, Ακραίφνιο , </w:t>
            </w:r>
            <w:proofErr w:type="spellStart"/>
            <w:r w:rsidRPr="009B0E8B">
              <w:t>Κοκκίνο</w:t>
            </w:r>
            <w:proofErr w:type="spellEnd"/>
            <w:r w:rsidRPr="009B0E8B">
              <w:t xml:space="preserve"> και οι οικισμοί    Στροβικίου – Νέου Κοκκίνου  και Σκροπονερίου   </w:t>
            </w:r>
          </w:p>
        </w:tc>
        <w:tc>
          <w:tcPr>
            <w:tcW w:w="1276" w:type="dxa"/>
          </w:tcPr>
          <w:p w:rsidR="009B0E8B" w:rsidRPr="009B0E8B" w:rsidRDefault="009B0E8B" w:rsidP="009B0E8B">
            <w:pPr>
              <w:rPr>
                <w:lang w:val="en-GB"/>
              </w:rPr>
            </w:pPr>
            <w:r w:rsidRPr="009B0E8B"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84" w:type="dxa"/>
          </w:tcPr>
          <w:p w:rsidR="009B0E8B" w:rsidRPr="009B0E8B" w:rsidRDefault="009B0E8B" w:rsidP="009B0E8B"/>
        </w:tc>
      </w:tr>
      <w:tr w:rsidR="009B0E8B" w:rsidRPr="009B0E8B" w:rsidTr="0042096E">
        <w:tc>
          <w:tcPr>
            <w:tcW w:w="3794" w:type="dxa"/>
          </w:tcPr>
          <w:p w:rsidR="009B0E8B" w:rsidRPr="009B0E8B" w:rsidRDefault="009B0E8B" w:rsidP="009B0E8B">
            <w:pPr>
              <w:rPr>
                <w:b/>
              </w:rPr>
            </w:pPr>
            <w:r w:rsidRPr="009B0E8B">
              <w:rPr>
                <w:b/>
              </w:rPr>
              <w:t>Σύνολο (πλην ΦΠΑ 24%)</w:t>
            </w:r>
          </w:p>
        </w:tc>
        <w:tc>
          <w:tcPr>
            <w:tcW w:w="1276" w:type="dxa"/>
          </w:tcPr>
          <w:p w:rsidR="009B0E8B" w:rsidRPr="009B0E8B" w:rsidRDefault="009B0E8B" w:rsidP="009B0E8B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84" w:type="dxa"/>
          </w:tcPr>
          <w:p w:rsidR="009B0E8B" w:rsidRPr="009B0E8B" w:rsidRDefault="009B0E8B" w:rsidP="009B0E8B"/>
        </w:tc>
      </w:tr>
    </w:tbl>
    <w:p w:rsidR="009B0E8B" w:rsidRPr="009B0E8B" w:rsidRDefault="009B0E8B" w:rsidP="009B0E8B"/>
    <w:p w:rsidR="009B0E8B" w:rsidRPr="009B0E8B" w:rsidRDefault="009B0E8B" w:rsidP="009B0E8B">
      <w:r w:rsidRPr="009B0E8B">
        <w:t>Σύνολο Ομάδα Α και 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134"/>
        <w:gridCol w:w="1184"/>
      </w:tblGrid>
      <w:tr w:rsidR="009B0E8B" w:rsidRPr="009B0E8B" w:rsidTr="0042096E">
        <w:tc>
          <w:tcPr>
            <w:tcW w:w="3794" w:type="dxa"/>
          </w:tcPr>
          <w:p w:rsidR="009B0E8B" w:rsidRPr="009B0E8B" w:rsidRDefault="009B0E8B" w:rsidP="009B0E8B">
            <w:r w:rsidRPr="009B0E8B">
              <w:t xml:space="preserve">Περιγραφή τοποθεσίας αποκομιδής και μεταφοράς </w:t>
            </w:r>
          </w:p>
        </w:tc>
        <w:tc>
          <w:tcPr>
            <w:tcW w:w="1276" w:type="dxa"/>
          </w:tcPr>
          <w:p w:rsidR="009B0E8B" w:rsidRPr="009B0E8B" w:rsidRDefault="009B0E8B" w:rsidP="009B0E8B">
            <w:pPr>
              <w:rPr>
                <w:lang w:val="en-GB"/>
              </w:rPr>
            </w:pPr>
            <w:proofErr w:type="spellStart"/>
            <w:r w:rsidRPr="009B0E8B">
              <w:rPr>
                <w:lang w:val="en-GB"/>
              </w:rPr>
              <w:t>Αριθμός</w:t>
            </w:r>
            <w:proofErr w:type="spellEnd"/>
            <w:r w:rsidRPr="009B0E8B">
              <w:rPr>
                <w:lang w:val="en-GB"/>
              </w:rPr>
              <w:t xml:space="preserve"> απ</w:t>
            </w:r>
            <w:proofErr w:type="spellStart"/>
            <w:r w:rsidRPr="009B0E8B">
              <w:rPr>
                <w:lang w:val="en-GB"/>
              </w:rPr>
              <w:t>ορριμμ</w:t>
            </w:r>
            <w:proofErr w:type="spellEnd"/>
            <w:r w:rsidRPr="009B0E8B">
              <w:rPr>
                <w:lang w:val="en-GB"/>
              </w:rPr>
              <w:t>ατοφόρων</w:t>
            </w:r>
          </w:p>
        </w:tc>
        <w:tc>
          <w:tcPr>
            <w:tcW w:w="1134" w:type="dxa"/>
          </w:tcPr>
          <w:p w:rsidR="009B0E8B" w:rsidRPr="009B0E8B" w:rsidRDefault="009B0E8B" w:rsidP="009B0E8B">
            <w:proofErr w:type="spellStart"/>
            <w:r w:rsidRPr="009B0E8B">
              <w:rPr>
                <w:lang w:val="en-GB"/>
              </w:rPr>
              <w:t>Κόστοςεργ</w:t>
            </w:r>
            <w:proofErr w:type="spellEnd"/>
            <w:r w:rsidRPr="009B0E8B">
              <w:rPr>
                <w:lang w:val="en-GB"/>
              </w:rPr>
              <w:t>ασιών, €</w:t>
            </w:r>
            <w:r w:rsidRPr="009B0E8B">
              <w:t xml:space="preserve"> (πλην ΦΠΑ)</w:t>
            </w:r>
          </w:p>
        </w:tc>
        <w:tc>
          <w:tcPr>
            <w:tcW w:w="1134" w:type="dxa"/>
          </w:tcPr>
          <w:p w:rsidR="009B0E8B" w:rsidRPr="009B0E8B" w:rsidRDefault="009B0E8B" w:rsidP="009B0E8B">
            <w:pPr>
              <w:rPr>
                <w:lang w:val="en-GB"/>
              </w:rPr>
            </w:pPr>
            <w:proofErr w:type="spellStart"/>
            <w:r w:rsidRPr="009B0E8B">
              <w:rPr>
                <w:lang w:val="en-GB"/>
              </w:rPr>
              <w:t>Ποσοστόέκ</w:t>
            </w:r>
            <w:proofErr w:type="spellEnd"/>
            <w:r w:rsidRPr="009B0E8B">
              <w:rPr>
                <w:lang w:val="en-GB"/>
              </w:rPr>
              <w:t xml:space="preserve">πτωσης </w:t>
            </w:r>
            <w:proofErr w:type="spellStart"/>
            <w:r w:rsidRPr="009B0E8B">
              <w:rPr>
                <w:lang w:val="en-GB"/>
              </w:rPr>
              <w:t>Αριθμιτικώς</w:t>
            </w:r>
            <w:proofErr w:type="spellEnd"/>
          </w:p>
        </w:tc>
        <w:tc>
          <w:tcPr>
            <w:tcW w:w="1184" w:type="dxa"/>
          </w:tcPr>
          <w:p w:rsidR="009B0E8B" w:rsidRPr="009B0E8B" w:rsidRDefault="009B0E8B" w:rsidP="009B0E8B">
            <w:proofErr w:type="spellStart"/>
            <w:r w:rsidRPr="009B0E8B">
              <w:rPr>
                <w:lang w:val="en-GB"/>
              </w:rPr>
              <w:t>Ποσοστόέκ</w:t>
            </w:r>
            <w:proofErr w:type="spellEnd"/>
            <w:r w:rsidRPr="009B0E8B">
              <w:rPr>
                <w:lang w:val="en-GB"/>
              </w:rPr>
              <w:t>πτωσης</w:t>
            </w:r>
          </w:p>
          <w:p w:rsidR="009B0E8B" w:rsidRPr="009B0E8B" w:rsidRDefault="009B0E8B" w:rsidP="009B0E8B">
            <w:pPr>
              <w:rPr>
                <w:lang w:val="en-GB"/>
              </w:rPr>
            </w:pPr>
            <w:proofErr w:type="spellStart"/>
            <w:r w:rsidRPr="009B0E8B">
              <w:rPr>
                <w:lang w:val="en-GB"/>
              </w:rPr>
              <w:t>ολογράφως</w:t>
            </w:r>
            <w:proofErr w:type="spellEnd"/>
          </w:p>
        </w:tc>
      </w:tr>
      <w:tr w:rsidR="009B0E8B" w:rsidRPr="009B0E8B" w:rsidTr="0042096E">
        <w:tc>
          <w:tcPr>
            <w:tcW w:w="3794" w:type="dxa"/>
          </w:tcPr>
          <w:p w:rsidR="009B0E8B" w:rsidRPr="009B0E8B" w:rsidRDefault="009B0E8B" w:rsidP="009B0E8B">
            <w:r w:rsidRPr="009B0E8B">
              <w:t xml:space="preserve">Ορχομενός, Αγ. Δημήτριος, Αγ. Σπυρίδων, </w:t>
            </w:r>
            <w:proofErr w:type="spellStart"/>
            <w:r w:rsidRPr="009B0E8B">
              <w:t>Καρυά</w:t>
            </w:r>
            <w:proofErr w:type="spellEnd"/>
            <w:r w:rsidRPr="009B0E8B">
              <w:t xml:space="preserve">,  Διόνυσος, Παύλο, </w:t>
            </w:r>
            <w:proofErr w:type="spellStart"/>
            <w:r w:rsidRPr="009B0E8B">
              <w:t>Λούτσι</w:t>
            </w:r>
            <w:proofErr w:type="spellEnd"/>
            <w:r w:rsidRPr="009B0E8B">
              <w:t>,  Αγ. Ανδρέας, Μαυρόγεια</w:t>
            </w:r>
          </w:p>
        </w:tc>
        <w:tc>
          <w:tcPr>
            <w:tcW w:w="1276" w:type="dxa"/>
          </w:tcPr>
          <w:p w:rsidR="009B0E8B" w:rsidRPr="009B0E8B" w:rsidRDefault="009B0E8B" w:rsidP="009B0E8B">
            <w:r w:rsidRPr="009B0E8B">
              <w:t>1</w:t>
            </w:r>
          </w:p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84" w:type="dxa"/>
          </w:tcPr>
          <w:p w:rsidR="009B0E8B" w:rsidRPr="009B0E8B" w:rsidRDefault="009B0E8B" w:rsidP="009B0E8B"/>
        </w:tc>
      </w:tr>
      <w:tr w:rsidR="009B0E8B" w:rsidRPr="009B0E8B" w:rsidTr="0042096E">
        <w:tc>
          <w:tcPr>
            <w:tcW w:w="3794" w:type="dxa"/>
          </w:tcPr>
          <w:p w:rsidR="009B0E8B" w:rsidRPr="009B0E8B" w:rsidRDefault="009B0E8B" w:rsidP="009B0E8B">
            <w:r w:rsidRPr="009B0E8B">
              <w:t xml:space="preserve">Κάστρο, Ακραίφνιο , </w:t>
            </w:r>
            <w:proofErr w:type="spellStart"/>
            <w:r w:rsidRPr="009B0E8B">
              <w:t>Κοκκίνο</w:t>
            </w:r>
            <w:proofErr w:type="spellEnd"/>
            <w:r w:rsidRPr="009B0E8B">
              <w:t xml:space="preserve"> και οι οικισμοί    Στροβικίου – Νέου Κοκκίνου  και Σκροπονερίου   </w:t>
            </w:r>
          </w:p>
        </w:tc>
        <w:tc>
          <w:tcPr>
            <w:tcW w:w="1276" w:type="dxa"/>
          </w:tcPr>
          <w:p w:rsidR="009B0E8B" w:rsidRPr="009B0E8B" w:rsidRDefault="009B0E8B" w:rsidP="009B0E8B">
            <w:pPr>
              <w:rPr>
                <w:lang w:val="en-GB"/>
              </w:rPr>
            </w:pPr>
            <w:r w:rsidRPr="009B0E8B"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84" w:type="dxa"/>
          </w:tcPr>
          <w:p w:rsidR="009B0E8B" w:rsidRPr="009B0E8B" w:rsidRDefault="009B0E8B" w:rsidP="009B0E8B"/>
        </w:tc>
      </w:tr>
      <w:tr w:rsidR="009B0E8B" w:rsidRPr="009B0E8B" w:rsidTr="0042096E">
        <w:tc>
          <w:tcPr>
            <w:tcW w:w="3794" w:type="dxa"/>
          </w:tcPr>
          <w:p w:rsidR="009B0E8B" w:rsidRPr="009B0E8B" w:rsidRDefault="009B0E8B" w:rsidP="009B0E8B">
            <w:pPr>
              <w:rPr>
                <w:b/>
              </w:rPr>
            </w:pPr>
            <w:r w:rsidRPr="009B0E8B">
              <w:rPr>
                <w:b/>
              </w:rPr>
              <w:t>Σύνολο (πλην ΦΠΑ 24%)</w:t>
            </w:r>
          </w:p>
        </w:tc>
        <w:tc>
          <w:tcPr>
            <w:tcW w:w="1276" w:type="dxa"/>
          </w:tcPr>
          <w:p w:rsidR="009B0E8B" w:rsidRPr="009B0E8B" w:rsidRDefault="009B0E8B" w:rsidP="009B0E8B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34" w:type="dxa"/>
          </w:tcPr>
          <w:p w:rsidR="009B0E8B" w:rsidRPr="009B0E8B" w:rsidRDefault="009B0E8B" w:rsidP="009B0E8B"/>
        </w:tc>
        <w:tc>
          <w:tcPr>
            <w:tcW w:w="1184" w:type="dxa"/>
          </w:tcPr>
          <w:p w:rsidR="009B0E8B" w:rsidRPr="009B0E8B" w:rsidRDefault="009B0E8B" w:rsidP="009B0E8B"/>
        </w:tc>
      </w:tr>
    </w:tbl>
    <w:p w:rsidR="009B0E8B" w:rsidRPr="009B0E8B" w:rsidRDefault="009B0E8B" w:rsidP="009B0E8B"/>
    <w:p w:rsidR="009B0E8B" w:rsidRPr="009B0E8B" w:rsidRDefault="009B0E8B" w:rsidP="009B0E8B">
      <w:r w:rsidRPr="009B0E8B">
        <w:tab/>
      </w:r>
      <w:r w:rsidRPr="009B0E8B">
        <w:tab/>
      </w:r>
      <w:r w:rsidRPr="009B0E8B">
        <w:tab/>
      </w:r>
      <w:r w:rsidRPr="009B0E8B">
        <w:tab/>
      </w:r>
      <w:r w:rsidRPr="009B0E8B">
        <w:tab/>
      </w:r>
      <w:r w:rsidRPr="009B0E8B">
        <w:tab/>
      </w:r>
      <w:r w:rsidRPr="009B0E8B">
        <w:tab/>
      </w:r>
      <w:r w:rsidRPr="009B0E8B">
        <w:tab/>
        <w:t xml:space="preserve">Ο ΠΡΟΣΦΕΡΩΝ </w:t>
      </w:r>
    </w:p>
    <w:p w:rsidR="009B0E8B" w:rsidRPr="009B0E8B" w:rsidRDefault="009B0E8B" w:rsidP="009B0E8B"/>
    <w:p w:rsidR="009B0E8B" w:rsidRPr="009B0E8B" w:rsidRDefault="009B0E8B" w:rsidP="009B0E8B"/>
    <w:p w:rsidR="009B0E8B" w:rsidRPr="009B0E8B" w:rsidRDefault="009B0E8B" w:rsidP="009B0E8B">
      <w:r w:rsidRPr="009B0E8B">
        <w:tab/>
      </w:r>
      <w:r w:rsidRPr="009B0E8B">
        <w:tab/>
      </w:r>
      <w:r w:rsidRPr="009B0E8B">
        <w:tab/>
      </w:r>
      <w:r w:rsidRPr="009B0E8B">
        <w:tab/>
      </w:r>
      <w:r w:rsidRPr="009B0E8B">
        <w:tab/>
      </w:r>
      <w:r w:rsidRPr="009B0E8B">
        <w:tab/>
      </w:r>
      <w:r w:rsidRPr="009B0E8B">
        <w:tab/>
        <w:t xml:space="preserve">       ΣΦΡΑΓΙΔΑ  - ΥΠΟΓΡΑΦΗ </w:t>
      </w:r>
    </w:p>
    <w:p w:rsidR="009B0E8B" w:rsidRPr="009B0E8B" w:rsidRDefault="009B0E8B" w:rsidP="009B0E8B"/>
    <w:p w:rsidR="009B0E8B" w:rsidRPr="009B0E8B" w:rsidRDefault="009B0E8B" w:rsidP="009B0E8B">
      <w:r w:rsidRPr="009B0E8B">
        <w:t xml:space="preserve">Συμπληρωματικά στην οικονομική προσφορά, ο ανάδοχος πρέπει σύμφωνα με το άρθρο 68 του Ν. 3863/2010 «Νέο Ασφαλιστικό Σύστημα και συναφείς διατάξεις, ρυθμίσεις στις εργασιακές σχέσεις», όπως τροποποιήθηκε με το άρθρο 22 του Ν. 4144/2013 </w:t>
      </w:r>
      <w:r w:rsidRPr="009B0E8B">
        <w:lastRenderedPageBreak/>
        <w:t>«Αντιμετώπιση της παραβατικότητας στην Κοινωνική Ασφάλιση και στην αγορά εργασίας», να εξειδικεύσει σε χωριστό αρχείο της προσφοράς του, τα εξής:</w:t>
      </w:r>
    </w:p>
    <w:p w:rsidR="009B0E8B" w:rsidRPr="009B0E8B" w:rsidRDefault="009B0E8B" w:rsidP="009B0E8B">
      <w:r w:rsidRPr="009B0E8B">
        <w:t>α) Τον αριθμό των εργαζομένων.</w:t>
      </w:r>
    </w:p>
    <w:p w:rsidR="009B0E8B" w:rsidRPr="009B0E8B" w:rsidRDefault="009B0E8B" w:rsidP="009B0E8B">
      <w:r w:rsidRPr="009B0E8B">
        <w:t>β) Τις ημέρες και τις ώρες εργασίας.</w:t>
      </w:r>
    </w:p>
    <w:p w:rsidR="009B0E8B" w:rsidRPr="009B0E8B" w:rsidRDefault="009B0E8B" w:rsidP="009B0E8B">
      <w:r w:rsidRPr="009B0E8B">
        <w:t>γ) Τη συλλογική σύμβαση εργασίας στην οποία υπάγονται οι εργαζόμενοι.</w:t>
      </w:r>
    </w:p>
    <w:p w:rsidR="009B0E8B" w:rsidRPr="009B0E8B" w:rsidRDefault="009B0E8B" w:rsidP="009B0E8B">
      <w:r w:rsidRPr="009B0E8B">
        <w:t>δ) Το ύψος του προϋπολογισμένου ποσού που αφορά τις πάσης φύσεως νόμιμες αποδοχές αυτών των εργαζομένων.</w:t>
      </w:r>
    </w:p>
    <w:p w:rsidR="009B0E8B" w:rsidRPr="009B0E8B" w:rsidRDefault="009B0E8B" w:rsidP="009B0E8B">
      <w:r w:rsidRPr="009B0E8B">
        <w:t>ε) Το ύψος των ασφαλιστικών εισφορών με βάση τα προϋπολογισθέντα ποσά.</w:t>
      </w:r>
    </w:p>
    <w:p w:rsidR="009B0E8B" w:rsidRPr="009B0E8B" w:rsidRDefault="009B0E8B" w:rsidP="009B0E8B"/>
    <w:p w:rsidR="009B0E8B" w:rsidRPr="009B0E8B" w:rsidRDefault="009B0E8B" w:rsidP="009B0E8B">
      <w:r w:rsidRPr="009B0E8B">
        <w:t>Στην προσφορά τους πρέπει να υπολογίζουν εύλογο ποσοστό διοικητικού κόστους παροχής των υπηρεσιών τους,  του εργολαβικού τους κέρδους και των νόμιμων υπέρ Δημοσίου και τρίτων κρατήσεων</w:t>
      </w:r>
    </w:p>
    <w:p w:rsidR="009B0E8B" w:rsidRPr="009B0E8B" w:rsidRDefault="009B0E8B" w:rsidP="009B0E8B"/>
    <w:p w:rsidR="009B0E8B" w:rsidRPr="009B0E8B" w:rsidRDefault="009B0E8B" w:rsidP="009B0E8B"/>
    <w:p w:rsidR="009B0E8B" w:rsidRPr="009B0E8B" w:rsidRDefault="009B0E8B" w:rsidP="009B0E8B"/>
    <w:p w:rsidR="00246EE3" w:rsidRDefault="00246EE3">
      <w:bookmarkStart w:id="0" w:name="_GoBack"/>
      <w:bookmarkEnd w:id="0"/>
    </w:p>
    <w:sectPr w:rsidR="00246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8B"/>
    <w:rsid w:val="00246EE3"/>
    <w:rsid w:val="009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Tzouvelekis</dc:creator>
  <cp:lastModifiedBy>Dimitris Tzouvelekis</cp:lastModifiedBy>
  <cp:revision>1</cp:revision>
  <dcterms:created xsi:type="dcterms:W3CDTF">2019-10-30T09:28:00Z</dcterms:created>
  <dcterms:modified xsi:type="dcterms:W3CDTF">2019-10-30T09:28:00Z</dcterms:modified>
</cp:coreProperties>
</file>