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52BDFC10" w:rsidR="003F3C59" w:rsidRPr="007D0A99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59203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0</w:t>
                            </w:r>
                            <w:r w:rsidR="0059203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6</w:t>
                            </w:r>
                            <w:r w:rsidR="004205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</w:t>
                            </w:r>
                            <w:r w:rsidR="00420572" w:rsidRPr="00BF386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20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03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4188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κ. </w:t>
                            </w:r>
                            <w:proofErr w:type="spellStart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Μπαρμπαδήμο</w:t>
                            </w:r>
                            <w:proofErr w:type="spellEnd"/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</w:t>
                            </w:r>
                            <w:proofErr w:type="spellStart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Ζάντζα</w:t>
                            </w:r>
                            <w:proofErr w:type="spellEnd"/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</w:t>
                            </w:r>
                            <w:proofErr w:type="spellEnd"/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Ξηρογιάννη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77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52BDFC10" w:rsidR="003F3C59" w:rsidRPr="007D0A99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59203E">
                        <w:rPr>
                          <w:rFonts w:ascii="Calibri" w:hAnsi="Calibri" w:cs="Calibri"/>
                          <w:sz w:val="24"/>
                          <w:szCs w:val="24"/>
                        </w:rPr>
                        <w:t>2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0</w:t>
                      </w:r>
                      <w:r w:rsidR="0059203E">
                        <w:rPr>
                          <w:rFonts w:ascii="Calibri" w:hAnsi="Calibri" w:cs="Calibri"/>
                          <w:sz w:val="24"/>
                          <w:szCs w:val="24"/>
                        </w:rPr>
                        <w:t>6</w:t>
                      </w:r>
                      <w:r w:rsidR="004205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</w:t>
                      </w:r>
                      <w:r w:rsidR="00420572" w:rsidRPr="00BF386A">
                        <w:rPr>
                          <w:rFonts w:ascii="Calibri" w:hAnsi="Calibri" w:cs="Calibri"/>
                          <w:sz w:val="24"/>
                          <w:szCs w:val="24"/>
                        </w:rPr>
                        <w:t>20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59203E">
                        <w:rPr>
                          <w:rFonts w:ascii="Calibri" w:hAnsi="Calibri" w:cs="Calibri"/>
                          <w:sz w:val="24"/>
                          <w:szCs w:val="24"/>
                        </w:rPr>
                        <w:t>4188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κ. </w:t>
                      </w:r>
                      <w:proofErr w:type="spellStart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Μπαρμπαδήμο</w:t>
                      </w:r>
                      <w:proofErr w:type="spellEnd"/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</w:t>
                      </w:r>
                      <w:proofErr w:type="spellStart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Ζάντζα</w:t>
                      </w:r>
                      <w:proofErr w:type="spellEnd"/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</w:t>
                      </w:r>
                      <w:proofErr w:type="spellEnd"/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Ξηρογιάννη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8" o:title="" croptop="-2062f" cropleft="7864f"/>
          </v:shape>
          <o:OLEObject Type="Embed" ProgID="PBrush" ShapeID="_x0000_i1025" DrawAspect="Content" ObjectID="_1652686448" r:id="rId9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55D9F3C3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D04D5C">
        <w:rPr>
          <w:rFonts w:ascii="Calibri" w:hAnsi="Calibri" w:cs="Calibri"/>
          <w:b/>
          <w:sz w:val="24"/>
          <w:szCs w:val="24"/>
          <w:u w:val="single"/>
        </w:rPr>
        <w:t>ΘΕΜΑ :</w:t>
      </w:r>
      <w:r w:rsidR="0082040A">
        <w:rPr>
          <w:rFonts w:ascii="Calibri" w:hAnsi="Calibri" w:cs="Calibri"/>
          <w:b/>
          <w:sz w:val="24"/>
          <w:szCs w:val="24"/>
        </w:rPr>
        <w:t xml:space="preserve"> ΄’</w:t>
      </w:r>
      <w:bookmarkStart w:id="0" w:name="_GoBack"/>
      <w:bookmarkEnd w:id="0"/>
      <w:r w:rsidRPr="000313A5">
        <w:rPr>
          <w:rFonts w:ascii="Calibri" w:hAnsi="Calibri" w:cs="Calibri"/>
          <w:b/>
          <w:sz w:val="24"/>
          <w:szCs w:val="24"/>
        </w:rPr>
        <w:t>ΠΡΟΣΚΛΗΣΗ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="00D04D5C">
        <w:rPr>
          <w:rFonts w:ascii="Calibri" w:hAnsi="Calibri" w:cs="Calibri"/>
          <w:b/>
          <w:sz w:val="24"/>
          <w:szCs w:val="24"/>
        </w:rPr>
        <w:t xml:space="preserve">   </w:t>
      </w:r>
      <w:r w:rsidR="000313A5">
        <w:rPr>
          <w:rFonts w:ascii="Calibri" w:hAnsi="Calibri" w:cs="Calibri"/>
          <w:b/>
          <w:sz w:val="24"/>
          <w:szCs w:val="24"/>
        </w:rPr>
        <w:t xml:space="preserve">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5F96C1E3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59203E">
        <w:rPr>
          <w:rFonts w:ascii="Calibri" w:hAnsi="Calibri" w:cs="Calibri"/>
          <w:sz w:val="24"/>
          <w:szCs w:val="24"/>
        </w:rPr>
        <w:t>4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</w:t>
      </w:r>
      <w:r w:rsidR="0059203E">
        <w:rPr>
          <w:rFonts w:ascii="Calibri" w:hAnsi="Calibri" w:cs="Calibri"/>
          <w:sz w:val="24"/>
          <w:szCs w:val="24"/>
        </w:rPr>
        <w:t>τακτική</w:t>
      </w:r>
      <w:r w:rsidR="00D04D5C">
        <w:rPr>
          <w:rFonts w:ascii="Calibri" w:hAnsi="Calibri" w:cs="Calibri"/>
          <w:sz w:val="24"/>
          <w:szCs w:val="24"/>
        </w:rPr>
        <w:t xml:space="preserve"> </w:t>
      </w:r>
      <w:r w:rsidR="00D41F2D" w:rsidRPr="000313A5">
        <w:rPr>
          <w:rFonts w:ascii="Calibri" w:hAnsi="Calibri" w:cs="Calibri"/>
          <w:sz w:val="24"/>
          <w:szCs w:val="24"/>
        </w:rPr>
        <w:t>συνεδρίαση του Τοπικού Συμβουλίου Παύλου, που θα γίνει στο κοινοτικό κατάστη</w:t>
      </w:r>
      <w:r w:rsidR="00D04D5C">
        <w:rPr>
          <w:rFonts w:ascii="Calibri" w:hAnsi="Calibri" w:cs="Calibri"/>
          <w:sz w:val="24"/>
          <w:szCs w:val="24"/>
        </w:rPr>
        <w:t>μα της Κοινότητας Παύλου στις 0</w:t>
      </w:r>
      <w:r w:rsidR="0059203E">
        <w:rPr>
          <w:rFonts w:ascii="Calibri" w:hAnsi="Calibri" w:cs="Calibri"/>
          <w:sz w:val="24"/>
          <w:szCs w:val="24"/>
        </w:rPr>
        <w:t>5 Ιουνίου 2020, ημέρα Παρασκευή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59203E">
        <w:rPr>
          <w:rFonts w:ascii="Calibri" w:hAnsi="Calibri" w:cs="Calibri"/>
          <w:sz w:val="24"/>
          <w:szCs w:val="24"/>
        </w:rPr>
        <w:t xml:space="preserve"> 19:0</w:t>
      </w:r>
      <w:r>
        <w:rPr>
          <w:rFonts w:ascii="Calibri" w:hAnsi="Calibri" w:cs="Calibri"/>
          <w:sz w:val="24"/>
          <w:szCs w:val="24"/>
        </w:rPr>
        <w:t>0</w:t>
      </w:r>
      <w:r w:rsidR="00420572">
        <w:rPr>
          <w:rFonts w:ascii="Calibri" w:hAnsi="Calibri" w:cs="Calibri"/>
          <w:sz w:val="24"/>
          <w:szCs w:val="24"/>
        </w:rPr>
        <w:t xml:space="preserve"> </w:t>
      </w:r>
      <w:r w:rsidR="00CC5134" w:rsidRPr="000313A5">
        <w:rPr>
          <w:rFonts w:ascii="Calibri" w:hAnsi="Calibri" w:cs="Calibri"/>
          <w:sz w:val="24"/>
          <w:szCs w:val="24"/>
        </w:rPr>
        <w:t>μ.μ.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41595DC6" w:rsidR="00CC5134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</w:t>
      </w:r>
      <w:r w:rsidR="00D04D5C">
        <w:rPr>
          <w:rFonts w:ascii="Calibri" w:hAnsi="Calibri" w:cs="Calibri"/>
          <w:sz w:val="24"/>
          <w:szCs w:val="24"/>
          <w:u w:val="single"/>
        </w:rPr>
        <w:t>ι λήψη απόφ</w:t>
      </w:r>
      <w:r w:rsidR="0059203E">
        <w:rPr>
          <w:rFonts w:ascii="Calibri" w:hAnsi="Calibri" w:cs="Calibri"/>
          <w:sz w:val="24"/>
          <w:szCs w:val="24"/>
          <w:u w:val="single"/>
        </w:rPr>
        <w:t xml:space="preserve">ασης επί της </w:t>
      </w:r>
      <w:proofErr w:type="spellStart"/>
      <w:r w:rsidR="0059203E">
        <w:rPr>
          <w:rFonts w:ascii="Calibri" w:hAnsi="Calibri" w:cs="Calibri"/>
          <w:sz w:val="24"/>
          <w:szCs w:val="24"/>
          <w:u w:val="single"/>
        </w:rPr>
        <w:t>υπ</w:t>
      </w:r>
      <w:proofErr w:type="spellEnd"/>
      <w:r w:rsidR="0059203E">
        <w:rPr>
          <w:rFonts w:ascii="Calibri" w:hAnsi="Calibri" w:cs="Calibri"/>
          <w:sz w:val="24"/>
          <w:szCs w:val="24"/>
          <w:u w:val="single"/>
        </w:rPr>
        <w:t xml:space="preserve">΄ αριθμ.23/08-05-2020 αίτησης του κ. </w:t>
      </w:r>
      <w:r w:rsidR="0059203E">
        <w:rPr>
          <w:rFonts w:ascii="Calibri" w:hAnsi="Calibri" w:cs="Calibri"/>
          <w:sz w:val="24"/>
          <w:szCs w:val="24"/>
          <w:u w:val="single"/>
          <w:lang w:val="en-US"/>
        </w:rPr>
        <w:t>Rama</w:t>
      </w:r>
      <w:r w:rsidR="0059203E" w:rsidRPr="0059203E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="0059203E">
        <w:rPr>
          <w:rFonts w:ascii="Calibri" w:hAnsi="Calibri" w:cs="Calibri"/>
          <w:sz w:val="24"/>
          <w:szCs w:val="24"/>
          <w:u w:val="single"/>
          <w:lang w:val="en-US"/>
        </w:rPr>
        <w:t>Demir</w:t>
      </w:r>
      <w:proofErr w:type="spellEnd"/>
      <w:r w:rsidR="0059203E" w:rsidRPr="0059203E">
        <w:rPr>
          <w:rFonts w:ascii="Calibri" w:hAnsi="Calibri" w:cs="Calibri"/>
          <w:sz w:val="24"/>
          <w:szCs w:val="24"/>
          <w:u w:val="single"/>
        </w:rPr>
        <w:t xml:space="preserve"> (</w:t>
      </w:r>
      <w:r w:rsidR="0059203E">
        <w:rPr>
          <w:rFonts w:ascii="Calibri" w:hAnsi="Calibri" w:cs="Calibri"/>
          <w:sz w:val="24"/>
          <w:szCs w:val="24"/>
          <w:u w:val="single"/>
        </w:rPr>
        <w:t>Γιώργος</w:t>
      </w:r>
      <w:proofErr w:type="gramStart"/>
      <w:r w:rsidR="0059203E">
        <w:rPr>
          <w:rFonts w:ascii="Calibri" w:hAnsi="Calibri" w:cs="Calibri"/>
          <w:sz w:val="24"/>
          <w:szCs w:val="24"/>
          <w:u w:val="single"/>
        </w:rPr>
        <w:t xml:space="preserve">) </w:t>
      </w:r>
      <w:r w:rsidR="007D0A99">
        <w:rPr>
          <w:rFonts w:ascii="Calibri" w:hAnsi="Calibri" w:cs="Calibri"/>
          <w:sz w:val="24"/>
          <w:szCs w:val="24"/>
          <w:u w:val="single"/>
        </w:rPr>
        <w:t>,</w:t>
      </w:r>
      <w:proofErr w:type="gramEnd"/>
      <w:r w:rsidR="007D0A99">
        <w:rPr>
          <w:rFonts w:ascii="Calibri" w:hAnsi="Calibri" w:cs="Calibri"/>
          <w:sz w:val="24"/>
          <w:szCs w:val="24"/>
          <w:u w:val="single"/>
        </w:rPr>
        <w:t xml:space="preserve"> που α</w:t>
      </w:r>
      <w:r w:rsidR="0059203E">
        <w:rPr>
          <w:rFonts w:ascii="Calibri" w:hAnsi="Calibri" w:cs="Calibri"/>
          <w:sz w:val="24"/>
          <w:szCs w:val="24"/>
          <w:u w:val="single"/>
        </w:rPr>
        <w:t>φορά σύνδεση παροχής ύδρευσης στο  ποιμνιοστάσιό του στη θέση ΄΄ΡΑΔΙ(ΜΕΪΔΑΝΙ)</w:t>
      </w:r>
      <w:r w:rsidR="007D0A99">
        <w:rPr>
          <w:rFonts w:ascii="Calibri" w:hAnsi="Calibri" w:cs="Calibri"/>
          <w:sz w:val="24"/>
          <w:szCs w:val="24"/>
          <w:u w:val="single"/>
        </w:rPr>
        <w:t>΄΄</w:t>
      </w:r>
      <w:r w:rsidR="00054D72">
        <w:rPr>
          <w:rFonts w:ascii="Calibri" w:hAnsi="Calibri" w:cs="Calibri"/>
          <w:sz w:val="24"/>
          <w:szCs w:val="24"/>
          <w:u w:val="single"/>
        </w:rPr>
        <w:t>.</w:t>
      </w:r>
    </w:p>
    <w:p w14:paraId="742091AC" w14:textId="77777777" w:rsidR="007D0A99" w:rsidRDefault="007D0A9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208158A4" w14:textId="77777777" w:rsidR="007D0A99" w:rsidRDefault="007D0A9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6BDC" w14:textId="77777777" w:rsidR="004B3E12" w:rsidRDefault="004B3E12" w:rsidP="00296D10">
      <w:r>
        <w:separator/>
      </w:r>
    </w:p>
  </w:endnote>
  <w:endnote w:type="continuationSeparator" w:id="0">
    <w:p w14:paraId="7C9D6ED1" w14:textId="77777777" w:rsidR="004B3E12" w:rsidRDefault="004B3E12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CF4D" w14:textId="77777777" w:rsidR="004B3E12" w:rsidRDefault="004B3E12" w:rsidP="00296D10">
      <w:r>
        <w:separator/>
      </w:r>
    </w:p>
  </w:footnote>
  <w:footnote w:type="continuationSeparator" w:id="0">
    <w:p w14:paraId="76A2CD66" w14:textId="77777777" w:rsidR="004B3E12" w:rsidRDefault="004B3E12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4D72"/>
    <w:rsid w:val="000573D0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01B4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0572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B3E12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203E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7D0A99"/>
    <w:rsid w:val="008119C8"/>
    <w:rsid w:val="0082040A"/>
    <w:rsid w:val="00861ADD"/>
    <w:rsid w:val="00893329"/>
    <w:rsid w:val="008963F0"/>
    <w:rsid w:val="008976B8"/>
    <w:rsid w:val="008E63E3"/>
    <w:rsid w:val="008F3606"/>
    <w:rsid w:val="00902DB0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A044A6"/>
    <w:rsid w:val="00A10E5B"/>
    <w:rsid w:val="00A143D0"/>
    <w:rsid w:val="00A251B5"/>
    <w:rsid w:val="00A52219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BE6961"/>
    <w:rsid w:val="00BF386A"/>
    <w:rsid w:val="00C230AE"/>
    <w:rsid w:val="00C3117F"/>
    <w:rsid w:val="00C37819"/>
    <w:rsid w:val="00C76428"/>
    <w:rsid w:val="00C815EE"/>
    <w:rsid w:val="00CA7859"/>
    <w:rsid w:val="00CB64D5"/>
    <w:rsid w:val="00CC5134"/>
    <w:rsid w:val="00D04D5C"/>
    <w:rsid w:val="00D13DBD"/>
    <w:rsid w:val="00D17447"/>
    <w:rsid w:val="00D21D46"/>
    <w:rsid w:val="00D41F2D"/>
    <w:rsid w:val="00D50E2C"/>
    <w:rsid w:val="00D5764E"/>
    <w:rsid w:val="00D83BF9"/>
    <w:rsid w:val="00D97F76"/>
    <w:rsid w:val="00DB35CE"/>
    <w:rsid w:val="00DD52AB"/>
    <w:rsid w:val="00DD53D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EF223D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CC1B9"/>
  <w15:docId w15:val="{EF981D6D-4B6B-44F8-9105-EE8BCF7D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A491-797F-467B-A98E-CE2940A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Maro</cp:lastModifiedBy>
  <cp:revision>8</cp:revision>
  <cp:lastPrinted>2020-05-05T09:39:00Z</cp:lastPrinted>
  <dcterms:created xsi:type="dcterms:W3CDTF">2020-01-09T07:05:00Z</dcterms:created>
  <dcterms:modified xsi:type="dcterms:W3CDTF">2020-06-03T07:48:00Z</dcterms:modified>
</cp:coreProperties>
</file>