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88" w:rsidRDefault="00DC0188" w:rsidP="00726C7B">
      <w:pPr>
        <w:pStyle w:val="Web"/>
        <w:spacing w:before="0" w:beforeAutospacing="0" w:after="0" w:afterAutospacing="0"/>
        <w:jc w:val="center"/>
        <w:rPr>
          <w:rFonts w:ascii="Tahoma" w:hAnsi="Tahoma" w:cs="Tahoma"/>
          <w:b/>
        </w:rPr>
      </w:pPr>
      <w:r w:rsidRPr="00726C7B">
        <w:rPr>
          <w:rFonts w:ascii="Tahoma" w:hAnsi="Tahoma" w:cs="Tahoma"/>
          <w:b/>
        </w:rPr>
        <w:t xml:space="preserve">ΨΗΦΙΣΜΑ </w:t>
      </w:r>
      <w:r w:rsidR="006E1D64" w:rsidRPr="00726C7B">
        <w:rPr>
          <w:rFonts w:ascii="Tahoma" w:hAnsi="Tahoma" w:cs="Tahoma"/>
          <w:b/>
        </w:rPr>
        <w:t xml:space="preserve">– ΔΙΑΜΑΡΤΥΡΙΑ ΤΟΥ </w:t>
      </w:r>
      <w:r w:rsidRPr="00726C7B">
        <w:rPr>
          <w:rFonts w:ascii="Tahoma" w:hAnsi="Tahoma" w:cs="Tahoma"/>
          <w:b/>
        </w:rPr>
        <w:t>ΔΗΜΟΤΙΚΟΥ ΣΥΜΒΟΥΛΙΟΥ ΟΡΧΟΜΕΝΟΥ</w:t>
      </w:r>
      <w:r w:rsidR="006E1D64" w:rsidRPr="00726C7B">
        <w:rPr>
          <w:rFonts w:ascii="Tahoma" w:hAnsi="Tahoma" w:cs="Tahoma"/>
          <w:b/>
        </w:rPr>
        <w:t xml:space="preserve"> ΓΙΑ ΤΗΝ ΜΕΤΑΤΡΟΠΗ ΤΗΣ ΑΓΙΑΣ ΣΟΦΙΑΣ ΣΕ ΤΖΑΜΙ</w:t>
      </w:r>
    </w:p>
    <w:p w:rsidR="00D61B20" w:rsidRPr="00D61B20" w:rsidRDefault="00150C7B" w:rsidP="00150C7B">
      <w:pPr>
        <w:spacing w:after="0" w:line="240" w:lineRule="auto"/>
        <w:jc w:val="center"/>
        <w:rPr>
          <w:rFonts w:ascii="Tahoma" w:eastAsia="Times New Roman" w:hAnsi="Tahoma" w:cs="Tahoma"/>
          <w:b/>
          <w:bCs/>
          <w:sz w:val="28"/>
          <w:szCs w:val="28"/>
        </w:rPr>
      </w:pPr>
      <w:r w:rsidRPr="00D61B20">
        <w:rPr>
          <w:rFonts w:ascii="Tahoma" w:eastAsia="Times New Roman" w:hAnsi="Tahoma" w:cs="Tahoma"/>
          <w:b/>
          <w:bCs/>
          <w:sz w:val="28"/>
          <w:szCs w:val="28"/>
        </w:rPr>
        <w:t>π</w:t>
      </w:r>
      <w:bookmarkStart w:id="0" w:name="_GoBack"/>
      <w:bookmarkEnd w:id="0"/>
      <w:r w:rsidRPr="00D61B20">
        <w:rPr>
          <w:rFonts w:ascii="Tahoma" w:eastAsia="Times New Roman" w:hAnsi="Tahoma" w:cs="Tahoma"/>
          <w:b/>
          <w:bCs/>
          <w:sz w:val="28"/>
          <w:szCs w:val="28"/>
        </w:rPr>
        <w:t>ου εκδόθηκε</w:t>
      </w:r>
      <w:r w:rsidR="00D61B20" w:rsidRPr="00D61B20">
        <w:rPr>
          <w:rFonts w:ascii="Tahoma" w:eastAsia="Times New Roman" w:hAnsi="Tahoma" w:cs="Tahoma"/>
          <w:b/>
          <w:bCs/>
          <w:sz w:val="28"/>
          <w:szCs w:val="28"/>
        </w:rPr>
        <w:t xml:space="preserve"> ΟΜΟΦΩΝΑ </w:t>
      </w:r>
      <w:r w:rsidRPr="00D61B20">
        <w:rPr>
          <w:rFonts w:ascii="Tahoma" w:eastAsia="Times New Roman" w:hAnsi="Tahoma" w:cs="Tahoma"/>
          <w:b/>
          <w:bCs/>
          <w:sz w:val="28"/>
          <w:szCs w:val="28"/>
        </w:rPr>
        <w:t xml:space="preserve"> </w:t>
      </w:r>
    </w:p>
    <w:p w:rsidR="00150C7B" w:rsidRPr="00D61B20" w:rsidRDefault="00150C7B" w:rsidP="00150C7B">
      <w:pPr>
        <w:spacing w:after="0" w:line="240" w:lineRule="auto"/>
        <w:jc w:val="center"/>
        <w:rPr>
          <w:rFonts w:ascii="Tahoma" w:eastAsia="Times New Roman" w:hAnsi="Tahoma" w:cs="Tahoma"/>
          <w:b/>
          <w:bCs/>
          <w:sz w:val="28"/>
          <w:szCs w:val="28"/>
        </w:rPr>
      </w:pPr>
      <w:r w:rsidRPr="00D61B20">
        <w:rPr>
          <w:rFonts w:ascii="Tahoma" w:eastAsia="Times New Roman" w:hAnsi="Tahoma" w:cs="Tahoma"/>
          <w:b/>
          <w:bCs/>
          <w:sz w:val="28"/>
          <w:szCs w:val="28"/>
        </w:rPr>
        <w:t>κατά τη συνεδρίαση της 15</w:t>
      </w:r>
      <w:r w:rsidRPr="00D61B20">
        <w:rPr>
          <w:rFonts w:ascii="Tahoma" w:eastAsia="Times New Roman" w:hAnsi="Tahoma" w:cs="Tahoma"/>
          <w:b/>
          <w:bCs/>
          <w:sz w:val="28"/>
          <w:szCs w:val="28"/>
          <w:vertAlign w:val="superscript"/>
        </w:rPr>
        <w:t>ης</w:t>
      </w:r>
      <w:r w:rsidRPr="00D61B20">
        <w:rPr>
          <w:rFonts w:ascii="Tahoma" w:eastAsia="Times New Roman" w:hAnsi="Tahoma" w:cs="Tahoma"/>
          <w:b/>
          <w:bCs/>
          <w:sz w:val="28"/>
          <w:szCs w:val="28"/>
        </w:rPr>
        <w:t xml:space="preserve"> Ιουλίου 2020</w:t>
      </w:r>
    </w:p>
    <w:p w:rsidR="00150C7B" w:rsidRPr="00D61B20" w:rsidRDefault="00150C7B" w:rsidP="00726C7B">
      <w:pPr>
        <w:pStyle w:val="Web"/>
        <w:spacing w:before="0" w:beforeAutospacing="0" w:after="0" w:afterAutospacing="0"/>
        <w:jc w:val="center"/>
        <w:rPr>
          <w:rFonts w:ascii="Tahoma" w:hAnsi="Tahoma" w:cs="Tahoma"/>
          <w:b/>
          <w:sz w:val="28"/>
          <w:szCs w:val="28"/>
        </w:rPr>
      </w:pPr>
    </w:p>
    <w:p w:rsidR="00DC0188" w:rsidRPr="00D61B20" w:rsidRDefault="00DC0188" w:rsidP="00726C7B">
      <w:pPr>
        <w:pStyle w:val="Web"/>
        <w:spacing w:before="0" w:beforeAutospacing="0" w:after="0" w:afterAutospacing="0"/>
        <w:jc w:val="both"/>
        <w:rPr>
          <w:rFonts w:ascii="Tahoma" w:hAnsi="Tahoma" w:cs="Tahoma"/>
          <w:sz w:val="28"/>
          <w:szCs w:val="28"/>
        </w:rPr>
      </w:pPr>
    </w:p>
    <w:p w:rsidR="00DC0188" w:rsidRPr="00D61B20" w:rsidRDefault="00DC0188" w:rsidP="00726C7B">
      <w:pPr>
        <w:pStyle w:val="Web"/>
        <w:spacing w:before="0" w:beforeAutospacing="0" w:after="0" w:afterAutospacing="0"/>
        <w:jc w:val="both"/>
        <w:rPr>
          <w:rFonts w:ascii="Tahoma" w:hAnsi="Tahoma" w:cs="Tahoma"/>
          <w:sz w:val="28"/>
          <w:szCs w:val="28"/>
        </w:rPr>
      </w:pPr>
    </w:p>
    <w:p w:rsidR="00726C7B" w:rsidRPr="00726C7B" w:rsidRDefault="00D43E38" w:rsidP="00726C7B">
      <w:pPr>
        <w:pStyle w:val="Web"/>
        <w:spacing w:before="0" w:beforeAutospacing="0" w:after="0" w:afterAutospacing="0"/>
        <w:jc w:val="both"/>
        <w:rPr>
          <w:rFonts w:ascii="Tahoma" w:hAnsi="Tahoma" w:cs="Tahoma"/>
        </w:rPr>
      </w:pPr>
      <w:r w:rsidRPr="00726C7B">
        <w:rPr>
          <w:rFonts w:ascii="Tahoma" w:hAnsi="Tahoma" w:cs="Tahoma"/>
        </w:rPr>
        <w:t>«Για την Ελληνική Τοπική Αυτοδιοίκηση , αποτελεί αδιαπραγμάτευτη αξία ο σεβασμός της θρησκευτικής και πολιτιστικής ταυτότητας κάθε πολίτη, στην Ελλάδα και τον κόσμο, ανεξαρτήτως φύλου, θρησκεύματος ή χρώματος. Το μοντέλο της ειρηνικής και δημιουργικής συνύπαρξης των Ελλήνων μουσουλμάνων και χριστιανών πολιτών στη Θράκη και ο σεβασμός από το Ελληνικό Κράτος των ναών και των πολιτιστικών μνημείων της κάθε ελληνικής θρησκευτικής κοινότητας, σε όλη τη χώρα, αποδεικνύει την σταθερή προσήλωση των τοπικών μας κοιν</w:t>
      </w:r>
      <w:r w:rsidR="0013394A" w:rsidRPr="00726C7B">
        <w:rPr>
          <w:rFonts w:ascii="Tahoma" w:hAnsi="Tahoma" w:cs="Tahoma"/>
        </w:rPr>
        <w:t>ωνιών, στις πανανθρώπινες αξίες</w:t>
      </w:r>
      <w:r w:rsidR="00DC0188" w:rsidRPr="00726C7B">
        <w:rPr>
          <w:rFonts w:ascii="Tahoma" w:hAnsi="Tahoma" w:cs="Tahoma"/>
        </w:rPr>
        <w:t>.</w:t>
      </w:r>
      <w:r w:rsidR="00726C7B" w:rsidRPr="00726C7B">
        <w:rPr>
          <w:rFonts w:ascii="Tahoma" w:hAnsi="Tahoma" w:cs="Tahoma"/>
        </w:rPr>
        <w:t xml:space="preserve"> </w:t>
      </w:r>
    </w:p>
    <w:p w:rsidR="00D43E38" w:rsidRPr="00726C7B" w:rsidRDefault="00D43E38" w:rsidP="00726C7B">
      <w:pPr>
        <w:pStyle w:val="Web"/>
        <w:spacing w:before="0" w:beforeAutospacing="0" w:after="0" w:afterAutospacing="0"/>
        <w:jc w:val="both"/>
        <w:rPr>
          <w:rFonts w:ascii="Tahoma" w:hAnsi="Tahoma" w:cs="Tahoma"/>
        </w:rPr>
      </w:pPr>
      <w:r w:rsidRPr="00726C7B">
        <w:rPr>
          <w:rFonts w:ascii="Tahoma" w:hAnsi="Tahoma" w:cs="Tahoma"/>
        </w:rPr>
        <w:br/>
        <w:t>Κάθε σύγχρονο Κράτος οφείλει να σέβεται και να προάγει τις αξίες αυτές.</w:t>
      </w:r>
    </w:p>
    <w:p w:rsidR="00D8793E" w:rsidRPr="00726C7B" w:rsidRDefault="00D43E38" w:rsidP="00726C7B">
      <w:pPr>
        <w:pStyle w:val="Web"/>
        <w:spacing w:before="0" w:beforeAutospacing="0" w:after="0" w:afterAutospacing="0"/>
        <w:jc w:val="both"/>
        <w:rPr>
          <w:rFonts w:ascii="Tahoma" w:hAnsi="Tahoma" w:cs="Tahoma"/>
        </w:rPr>
      </w:pPr>
      <w:r w:rsidRPr="00726C7B">
        <w:rPr>
          <w:rFonts w:ascii="Tahoma" w:hAnsi="Tahoma" w:cs="Tahoma"/>
        </w:rPr>
        <w:t>Η απόφαση του Προέδρου και της Κυβέρνησης της Τουρκίας να μετατρέψει το Ναό της Αγίας Σοφίας στην Κωνσταντινούπολη από Μουσείο σε τζαμί, προσβάλλει τις αξίες του πολιτισμένου κόσμου</w:t>
      </w:r>
    </w:p>
    <w:p w:rsidR="00150C7B" w:rsidRDefault="00D43E38" w:rsidP="00726C7B">
      <w:pPr>
        <w:pStyle w:val="Web"/>
        <w:spacing w:before="0" w:beforeAutospacing="0" w:after="0" w:afterAutospacing="0"/>
        <w:jc w:val="both"/>
        <w:rPr>
          <w:rFonts w:ascii="Tahoma" w:hAnsi="Tahoma" w:cs="Tahoma"/>
        </w:rPr>
      </w:pPr>
      <w:r w:rsidRPr="00726C7B">
        <w:rPr>
          <w:rFonts w:ascii="Tahoma" w:hAnsi="Tahoma" w:cs="Tahoma"/>
        </w:rPr>
        <w:br/>
        <w:t>Προσβάλλει όχι μόνον τους χριστιανούς, όχι μόνον τους Έλληνες που η Αγία Σοφία αποτελεί μέρος της καρδιάς τους, αλλά κάθε πολιτισμένο άνθρωπο, ανεξαρτήτως θρησκεύματος.</w:t>
      </w:r>
    </w:p>
    <w:p w:rsidR="00D43E38" w:rsidRPr="00726C7B" w:rsidRDefault="00D43E38" w:rsidP="00726C7B">
      <w:pPr>
        <w:pStyle w:val="Web"/>
        <w:spacing w:before="0" w:beforeAutospacing="0" w:after="0" w:afterAutospacing="0"/>
        <w:jc w:val="both"/>
        <w:rPr>
          <w:rFonts w:ascii="Tahoma" w:hAnsi="Tahoma" w:cs="Tahoma"/>
        </w:rPr>
      </w:pPr>
      <w:r w:rsidRPr="00726C7B">
        <w:rPr>
          <w:rFonts w:ascii="Tahoma" w:hAnsi="Tahoma" w:cs="Tahoma"/>
        </w:rPr>
        <w:br/>
        <w:t>Η Αγία Σοφία κουβαλά μια Ιστορία 1500 ετών. Γι αυτό και αποτελεί ένα πολύτιμο και μοναδικό κομμάτι της παγκόσμιας πολιτιστικής κληρονομιάς της UNESCO, ένα σύμβολο των πανανθρώπινων αξιών που θα έπρεπε να επικρατούν στο σημερινό ταραχώδη κόσμο μας. Ένα σύμβολο δια-</w:t>
      </w:r>
      <w:proofErr w:type="spellStart"/>
      <w:r w:rsidRPr="00726C7B">
        <w:rPr>
          <w:rFonts w:ascii="Tahoma" w:hAnsi="Tahoma" w:cs="Tahoma"/>
        </w:rPr>
        <w:t>θρησκειακού</w:t>
      </w:r>
      <w:proofErr w:type="spellEnd"/>
      <w:r w:rsidRPr="00726C7B">
        <w:rPr>
          <w:rFonts w:ascii="Tahoma" w:hAnsi="Tahoma" w:cs="Tahoma"/>
        </w:rPr>
        <w:t xml:space="preserve"> και διαπολιτισμικού διαλόγου.</w:t>
      </w:r>
    </w:p>
    <w:p w:rsidR="00D43E38" w:rsidRPr="00726C7B" w:rsidRDefault="00D43E38" w:rsidP="00726C7B">
      <w:pPr>
        <w:pStyle w:val="Web"/>
        <w:spacing w:before="0" w:beforeAutospacing="0" w:after="0" w:afterAutospacing="0"/>
        <w:jc w:val="both"/>
        <w:rPr>
          <w:rFonts w:ascii="Tahoma" w:hAnsi="Tahoma" w:cs="Tahoma"/>
        </w:rPr>
      </w:pPr>
      <w:r w:rsidRPr="00726C7B">
        <w:rPr>
          <w:rFonts w:ascii="Tahoma" w:hAnsi="Tahoma" w:cs="Tahoma"/>
        </w:rPr>
        <w:t>Αυτόν τον οικουμενικό της χαρακτήρα θα τον χάσει, αν τελικά εφαρμοστεί η απόφαση της κυβέρνησης της γειτονικής χώρας και μετατραπεί σε τζαμί. Ενώ είναι βέβαιο ότι θα ακολουθήσουν κι άλλες ενέργειες, που θα προκαλέσουν νέες εντάσεις κι αντιπαραθέσεις στην ήδη επιβαρυμένη ευρύτερη περιοχή μας.</w:t>
      </w:r>
    </w:p>
    <w:p w:rsidR="00D43E38" w:rsidRPr="00726C7B" w:rsidRDefault="00D43E38" w:rsidP="00726C7B">
      <w:pPr>
        <w:pStyle w:val="Web"/>
        <w:spacing w:before="0" w:beforeAutospacing="0" w:after="0" w:afterAutospacing="0"/>
        <w:jc w:val="both"/>
        <w:rPr>
          <w:rFonts w:ascii="Tahoma" w:hAnsi="Tahoma" w:cs="Tahoma"/>
        </w:rPr>
      </w:pPr>
      <w:r w:rsidRPr="00726C7B">
        <w:rPr>
          <w:rFonts w:ascii="Tahoma" w:hAnsi="Tahoma" w:cs="Tahoma"/>
        </w:rPr>
        <w:t>Θεωρούμε απαραίτητο το επόμενο διάστημα να αναληφθεί δράση από την ελληνική κυβέρνηση ώστε να δρομολογηθούν πρωτοβουλίες από την ΕΕ, την UNESCO, τον ΟΗΕ και τις ισχυρές χώρες του κόσμου, ώστε να ανατραπεί μια απόφαση που δεν στρέφεται εναντίον της Ελλάδος, αλλά ενάντια στην παγκόσμια κοινότητα, της οποίας φορέα αντίληψης οφείλει να αποτελέσει η χώρα μας».</w:t>
      </w:r>
    </w:p>
    <w:p w:rsidR="00F574F7" w:rsidRPr="00726C7B" w:rsidRDefault="006C164B" w:rsidP="00726C7B">
      <w:pPr>
        <w:pStyle w:val="Web"/>
        <w:spacing w:before="0" w:beforeAutospacing="0" w:after="0" w:afterAutospacing="0"/>
        <w:jc w:val="both"/>
        <w:rPr>
          <w:rStyle w:val="fontstyle01"/>
        </w:rPr>
      </w:pPr>
      <w:r w:rsidRPr="00726C7B">
        <w:rPr>
          <w:rStyle w:val="fontstyle01"/>
        </w:rPr>
        <w:t>Μπροστά στην</w:t>
      </w:r>
      <w:r w:rsidR="00F574F7" w:rsidRPr="00726C7B">
        <w:rPr>
          <w:rStyle w:val="fontstyle01"/>
        </w:rPr>
        <w:t xml:space="preserve"> κατάσταση που διαμορφώνεται , ο Δήμος Ορχομενού </w:t>
      </w:r>
      <w:r w:rsidRPr="00726C7B">
        <w:rPr>
          <w:rStyle w:val="fontstyle01"/>
        </w:rPr>
        <w:t xml:space="preserve"> παίρνει</w:t>
      </w:r>
      <w:r w:rsidRPr="00726C7B">
        <w:rPr>
          <w:rFonts w:ascii="Tahoma" w:hAnsi="Tahoma" w:cs="Tahoma"/>
          <w:color w:val="000000"/>
        </w:rPr>
        <w:br/>
      </w:r>
      <w:r w:rsidRPr="00726C7B">
        <w:rPr>
          <w:rStyle w:val="fontstyle01"/>
        </w:rPr>
        <w:t>ξεκάθαρη θέση κι αναλαμβάνει στο πλαίσιο των αρμοδιοτήτων και του θεσμικού της ρόλου</w:t>
      </w:r>
      <w:r w:rsidR="00F574F7" w:rsidRPr="00726C7B">
        <w:rPr>
          <w:rStyle w:val="fontstyle01"/>
        </w:rPr>
        <w:t>,</w:t>
      </w:r>
      <w:r w:rsidR="008E29E3">
        <w:rPr>
          <w:rStyle w:val="fontstyle01"/>
        </w:rPr>
        <w:t xml:space="preserve"> </w:t>
      </w:r>
      <w:r w:rsidRPr="00726C7B">
        <w:rPr>
          <w:rStyle w:val="fontstyle01"/>
        </w:rPr>
        <w:t>πρωτοβουλίες για την ανάδειξη του ζητήματος.</w:t>
      </w:r>
    </w:p>
    <w:p w:rsidR="00F574F7" w:rsidRPr="00726C7B" w:rsidRDefault="006C164B" w:rsidP="00726C7B">
      <w:pPr>
        <w:pStyle w:val="Web"/>
        <w:spacing w:before="0" w:beforeAutospacing="0" w:after="0" w:afterAutospacing="0"/>
        <w:jc w:val="both"/>
        <w:rPr>
          <w:rStyle w:val="fontstyle01"/>
        </w:rPr>
      </w:pPr>
      <w:r w:rsidRPr="00726C7B">
        <w:rPr>
          <w:rFonts w:ascii="Tahoma" w:hAnsi="Tahoma" w:cs="Tahoma"/>
          <w:color w:val="000000"/>
        </w:rPr>
        <w:br/>
      </w:r>
      <w:r w:rsidRPr="00726C7B">
        <w:rPr>
          <w:rStyle w:val="fontstyle01"/>
        </w:rPr>
        <w:t>Στο πλαίσιο αυτό :</w:t>
      </w:r>
    </w:p>
    <w:p w:rsidR="00F574F7" w:rsidRPr="00726C7B" w:rsidRDefault="006C164B" w:rsidP="00726C7B">
      <w:pPr>
        <w:pStyle w:val="Web"/>
        <w:spacing w:before="0" w:beforeAutospacing="0" w:after="0" w:afterAutospacing="0"/>
        <w:jc w:val="both"/>
        <w:rPr>
          <w:rStyle w:val="fontstyle01"/>
        </w:rPr>
      </w:pPr>
      <w:r w:rsidRPr="00726C7B">
        <w:rPr>
          <w:rFonts w:ascii="Tahoma" w:hAnsi="Tahoma" w:cs="Tahoma"/>
          <w:color w:val="000000"/>
        </w:rPr>
        <w:lastRenderedPageBreak/>
        <w:br/>
      </w:r>
      <w:r w:rsidRPr="00726C7B">
        <w:rPr>
          <w:rStyle w:val="fontstyle01"/>
        </w:rPr>
        <w:t xml:space="preserve">• Καταδικάζουμε την απόφαση του Τουρκικού Κράτους να μετατρέψει το Ναό </w:t>
      </w:r>
      <w:r w:rsidR="00146B7C">
        <w:rPr>
          <w:rStyle w:val="fontstyle01"/>
        </w:rPr>
        <w:t xml:space="preserve">της </w:t>
      </w:r>
      <w:r w:rsidRPr="00726C7B">
        <w:rPr>
          <w:rStyle w:val="fontstyle01"/>
        </w:rPr>
        <w:t>Αγίας Σοφίας σε τζαμί.</w:t>
      </w:r>
    </w:p>
    <w:p w:rsidR="00F574F7" w:rsidRPr="00726C7B" w:rsidRDefault="006C164B" w:rsidP="00726C7B">
      <w:pPr>
        <w:pStyle w:val="Web"/>
        <w:spacing w:before="0" w:beforeAutospacing="0" w:after="0" w:afterAutospacing="0"/>
        <w:jc w:val="both"/>
        <w:rPr>
          <w:rStyle w:val="fontstyle01"/>
        </w:rPr>
      </w:pPr>
      <w:r w:rsidRPr="00726C7B">
        <w:rPr>
          <w:rFonts w:ascii="Tahoma" w:hAnsi="Tahoma" w:cs="Tahoma"/>
          <w:color w:val="000000"/>
        </w:rPr>
        <w:br/>
      </w:r>
      <w:r w:rsidRPr="00726C7B">
        <w:rPr>
          <w:rStyle w:val="fontstyle01"/>
        </w:rPr>
        <w:t>• Καλούμε τους εκπροσώπους της τοπικής αυτοδιοίκησης της γειτονικής χώρας και</w:t>
      </w:r>
      <w:r w:rsidR="00F574F7" w:rsidRPr="00726C7B">
        <w:rPr>
          <w:rStyle w:val="fontstyle01"/>
        </w:rPr>
        <w:t xml:space="preserve"> </w:t>
      </w:r>
      <w:r w:rsidRPr="00726C7B">
        <w:rPr>
          <w:rStyle w:val="fontstyle01"/>
        </w:rPr>
        <w:t xml:space="preserve">ιδιαίτερα τον προσφάτως εκλεγέντα </w:t>
      </w:r>
      <w:proofErr w:type="spellStart"/>
      <w:r w:rsidRPr="00726C7B">
        <w:rPr>
          <w:rStyle w:val="fontstyle01"/>
        </w:rPr>
        <w:t>∆ήμαρχο</w:t>
      </w:r>
      <w:proofErr w:type="spellEnd"/>
      <w:r w:rsidRPr="00726C7B">
        <w:rPr>
          <w:rStyle w:val="fontstyle01"/>
        </w:rPr>
        <w:t xml:space="preserve"> Κωνσταντινούπολης να ασκήσει την επιρροή</w:t>
      </w:r>
      <w:r w:rsidR="00F574F7" w:rsidRPr="00726C7B">
        <w:rPr>
          <w:rStyle w:val="fontstyle01"/>
        </w:rPr>
        <w:t xml:space="preserve"> </w:t>
      </w:r>
      <w:r w:rsidRPr="00726C7B">
        <w:rPr>
          <w:rStyle w:val="fontstyle01"/>
        </w:rPr>
        <w:t>του, ώστε να ανατραπεί μια απόφαση που δεν υπηρετεί το μακροπρόθεσμο συμφέρον και</w:t>
      </w:r>
      <w:r w:rsidR="00F574F7" w:rsidRPr="00726C7B">
        <w:rPr>
          <w:rStyle w:val="fontstyle01"/>
        </w:rPr>
        <w:t xml:space="preserve"> </w:t>
      </w:r>
      <w:r w:rsidRPr="00726C7B">
        <w:rPr>
          <w:rStyle w:val="fontstyle01"/>
        </w:rPr>
        <w:t xml:space="preserve">τις σχέσεις καλής φιλίας και γειτονίας των λαών </w:t>
      </w:r>
      <w:r w:rsidR="00F574F7" w:rsidRPr="00726C7B">
        <w:rPr>
          <w:rStyle w:val="fontstyle01"/>
        </w:rPr>
        <w:t>μας</w:t>
      </w:r>
    </w:p>
    <w:p w:rsidR="00F574F7" w:rsidRPr="00726C7B" w:rsidRDefault="006C164B" w:rsidP="00726C7B">
      <w:pPr>
        <w:pStyle w:val="Web"/>
        <w:spacing w:before="0" w:beforeAutospacing="0" w:after="0" w:afterAutospacing="0"/>
        <w:jc w:val="both"/>
        <w:rPr>
          <w:rStyle w:val="fontstyle01"/>
        </w:rPr>
      </w:pPr>
      <w:r w:rsidRPr="00726C7B">
        <w:rPr>
          <w:rFonts w:ascii="Tahoma" w:hAnsi="Tahoma" w:cs="Tahoma"/>
          <w:color w:val="000000"/>
        </w:rPr>
        <w:br/>
      </w:r>
      <w:r w:rsidRPr="00726C7B">
        <w:rPr>
          <w:rStyle w:val="fontstyle01"/>
        </w:rPr>
        <w:t>• Στηρίζουμε την προσπάθεια και τις διεθνείς πρωτοβουλίες της Ελληνικής</w:t>
      </w:r>
      <w:r w:rsidRPr="00726C7B">
        <w:rPr>
          <w:rFonts w:ascii="Tahoma" w:hAnsi="Tahoma" w:cs="Tahoma"/>
          <w:color w:val="000000"/>
        </w:rPr>
        <w:br/>
      </w:r>
      <w:r w:rsidRPr="00726C7B">
        <w:rPr>
          <w:rStyle w:val="fontstyle01"/>
        </w:rPr>
        <w:t>Κυβέρνησης που θα αναληφθούν το επόμενο διάστημα, για να αναδείξει την οικουμενική</w:t>
      </w:r>
      <w:r w:rsidR="00F574F7" w:rsidRPr="00726C7B">
        <w:rPr>
          <w:rStyle w:val="fontstyle01"/>
        </w:rPr>
        <w:t xml:space="preserve"> </w:t>
      </w:r>
      <w:r w:rsidRPr="00726C7B">
        <w:rPr>
          <w:rStyle w:val="fontstyle01"/>
        </w:rPr>
        <w:t>διάσταση του ζητήματος , τον παγκόσμιο και οικουμενικό ρόλο της Αγίας Σοφίας, ως</w:t>
      </w:r>
      <w:r w:rsidR="00F574F7" w:rsidRPr="00726C7B">
        <w:rPr>
          <w:rStyle w:val="fontstyle01"/>
        </w:rPr>
        <w:t xml:space="preserve"> </w:t>
      </w:r>
      <w:r w:rsidRPr="00726C7B">
        <w:rPr>
          <w:rStyle w:val="fontstyle01"/>
        </w:rPr>
        <w:t>Μνημείου όλης της ανθρωπότητας και να κινήσει τις διαδικασίες επιβολής κυρώσεων στη</w:t>
      </w:r>
      <w:r w:rsidR="00F574F7" w:rsidRPr="00726C7B">
        <w:rPr>
          <w:rStyle w:val="fontstyle01"/>
        </w:rPr>
        <w:t xml:space="preserve"> </w:t>
      </w:r>
      <w:r w:rsidRPr="00726C7B">
        <w:rPr>
          <w:rStyle w:val="fontstyle01"/>
        </w:rPr>
        <w:t>γείτονα χώρα από την Ε.Ε. και διεθνείς οργανισμούς, με προεξάρχουσα την UNESCO.</w:t>
      </w:r>
    </w:p>
    <w:p w:rsidR="006C164B" w:rsidRPr="00726C7B" w:rsidRDefault="006C164B" w:rsidP="00726C7B">
      <w:pPr>
        <w:pStyle w:val="Web"/>
        <w:spacing w:before="0" w:beforeAutospacing="0" w:after="0" w:afterAutospacing="0"/>
        <w:jc w:val="both"/>
        <w:rPr>
          <w:rFonts w:ascii="Tahoma" w:hAnsi="Tahoma" w:cs="Tahoma"/>
        </w:rPr>
      </w:pPr>
      <w:r w:rsidRPr="00726C7B">
        <w:rPr>
          <w:rFonts w:ascii="Tahoma" w:hAnsi="Tahoma" w:cs="Tahoma"/>
          <w:color w:val="000000"/>
        </w:rPr>
        <w:br/>
      </w:r>
      <w:r w:rsidRPr="00726C7B">
        <w:rPr>
          <w:rStyle w:val="fontstyle01"/>
        </w:rPr>
        <w:t>• Καλούμε σε εθνική ενότητα και ομοψυχία όλες τις πολιτικές δυνάμεις, οι οποίες</w:t>
      </w:r>
      <w:r w:rsidR="00F574F7" w:rsidRPr="00726C7B">
        <w:rPr>
          <w:rStyle w:val="fontstyle01"/>
        </w:rPr>
        <w:t xml:space="preserve"> </w:t>
      </w:r>
      <w:r w:rsidRPr="00726C7B">
        <w:rPr>
          <w:rStyle w:val="fontstyle01"/>
        </w:rPr>
        <w:t>οφείλουν σε αυτή την κρίσιμη εθνική συγκυρία να ενώσουν τις δυνάμεις τους και να</w:t>
      </w:r>
      <w:r w:rsidR="00F574F7" w:rsidRPr="00726C7B">
        <w:rPr>
          <w:rStyle w:val="fontstyle01"/>
        </w:rPr>
        <w:t xml:space="preserve">  </w:t>
      </w:r>
      <w:r w:rsidRPr="00726C7B">
        <w:rPr>
          <w:rStyle w:val="fontstyle01"/>
        </w:rPr>
        <w:t>προτάξουν το εθνικό συμφέρον, απέχοντας από δημόσιες δηλώσεις ή ενέργειες που</w:t>
      </w:r>
      <w:r w:rsidR="00F574F7" w:rsidRPr="00726C7B">
        <w:rPr>
          <w:rStyle w:val="fontstyle01"/>
        </w:rPr>
        <w:t xml:space="preserve"> </w:t>
      </w:r>
      <w:r w:rsidRPr="00726C7B">
        <w:rPr>
          <w:rStyle w:val="fontstyle01"/>
        </w:rPr>
        <w:t>υπονομεύουν την εθνική προσπάθεια</w:t>
      </w:r>
      <w:r w:rsidR="00F574F7" w:rsidRPr="00726C7B">
        <w:rPr>
          <w:rStyle w:val="fontstyle01"/>
        </w:rPr>
        <w:t xml:space="preserve"> </w:t>
      </w:r>
    </w:p>
    <w:p w:rsidR="006C164B" w:rsidRPr="00726C7B" w:rsidRDefault="006C164B" w:rsidP="00726C7B">
      <w:pPr>
        <w:pStyle w:val="Web"/>
        <w:spacing w:before="0" w:beforeAutospacing="0" w:after="0" w:afterAutospacing="0"/>
        <w:jc w:val="both"/>
        <w:rPr>
          <w:rFonts w:ascii="Tahoma" w:hAnsi="Tahoma" w:cs="Tahoma"/>
        </w:rPr>
      </w:pPr>
    </w:p>
    <w:p w:rsidR="00146B7C" w:rsidRPr="00425569" w:rsidRDefault="00425569" w:rsidP="00726C7B">
      <w:pPr>
        <w:pStyle w:val="Web"/>
        <w:spacing w:before="0" w:beforeAutospacing="0" w:after="0" w:afterAutospacing="0"/>
        <w:jc w:val="both"/>
        <w:rPr>
          <w:rFonts w:ascii="Tahoma" w:hAnsi="Tahoma" w:cs="Tahoma"/>
        </w:rPr>
      </w:pPr>
      <w:r w:rsidRPr="00425569">
        <w:rPr>
          <w:rFonts w:ascii="Tahoma" w:hAnsi="Tahoma" w:cs="Tahoma"/>
        </w:rPr>
        <w:t xml:space="preserve">Το παρόν ψήφισμα να δημοσιευθεί στην ιστοσελίδα του Δήμου, στα Μ.Μ.Ε. </w:t>
      </w:r>
    </w:p>
    <w:p w:rsidR="00146B7C" w:rsidRPr="00726C7B" w:rsidRDefault="00146B7C" w:rsidP="00726C7B">
      <w:pPr>
        <w:pStyle w:val="Web"/>
        <w:spacing w:before="0" w:beforeAutospacing="0" w:after="0" w:afterAutospacing="0"/>
        <w:jc w:val="both"/>
        <w:rPr>
          <w:rFonts w:ascii="Tahoma" w:hAnsi="Tahoma" w:cs="Tahoma"/>
        </w:rPr>
      </w:pPr>
    </w:p>
    <w:p w:rsidR="006C164B" w:rsidRPr="00726C7B" w:rsidRDefault="006C164B" w:rsidP="00726C7B">
      <w:pPr>
        <w:pStyle w:val="Web"/>
        <w:spacing w:before="0" w:beforeAutospacing="0" w:after="0" w:afterAutospacing="0"/>
        <w:jc w:val="both"/>
        <w:rPr>
          <w:rFonts w:ascii="Tahoma" w:hAnsi="Tahoma" w:cs="Tahoma"/>
        </w:rPr>
      </w:pPr>
    </w:p>
    <w:p w:rsidR="008E29E3" w:rsidRPr="00150C7B" w:rsidRDefault="008E29E3" w:rsidP="008E29E3">
      <w:pPr>
        <w:spacing w:after="0" w:line="360" w:lineRule="auto"/>
        <w:jc w:val="center"/>
        <w:rPr>
          <w:rFonts w:ascii="Tahoma" w:hAnsi="Tahoma" w:cs="Tahoma"/>
          <w:sz w:val="24"/>
          <w:szCs w:val="24"/>
        </w:rPr>
      </w:pPr>
      <w:r w:rsidRPr="00150C7B">
        <w:rPr>
          <w:rFonts w:ascii="Tahoma" w:hAnsi="Tahoma" w:cs="Tahoma"/>
          <w:sz w:val="24"/>
          <w:szCs w:val="24"/>
        </w:rPr>
        <w:t>Ορχομενός 15/07/2020</w:t>
      </w:r>
    </w:p>
    <w:p w:rsidR="008E29E3" w:rsidRPr="00150C7B" w:rsidRDefault="008E29E3" w:rsidP="008E29E3">
      <w:pPr>
        <w:spacing w:after="0" w:line="360" w:lineRule="auto"/>
        <w:jc w:val="both"/>
        <w:rPr>
          <w:rFonts w:ascii="Tahoma" w:hAnsi="Tahoma" w:cs="Tahoma"/>
          <w:sz w:val="24"/>
          <w:szCs w:val="24"/>
        </w:rPr>
      </w:pPr>
      <w:r w:rsidRPr="00150C7B">
        <w:rPr>
          <w:rFonts w:ascii="Tahoma" w:hAnsi="Tahoma" w:cs="Tahoma"/>
          <w:sz w:val="24"/>
          <w:szCs w:val="24"/>
        </w:rPr>
        <w:t>Ο πρόεδρος</w:t>
      </w:r>
      <w:r w:rsidRPr="00150C7B">
        <w:rPr>
          <w:rFonts w:ascii="Tahoma" w:hAnsi="Tahoma" w:cs="Tahoma"/>
          <w:sz w:val="24"/>
          <w:szCs w:val="24"/>
        </w:rPr>
        <w:tab/>
      </w:r>
      <w:r w:rsidRPr="00150C7B">
        <w:rPr>
          <w:rFonts w:ascii="Tahoma" w:hAnsi="Tahoma" w:cs="Tahoma"/>
          <w:sz w:val="24"/>
          <w:szCs w:val="24"/>
        </w:rPr>
        <w:tab/>
      </w:r>
      <w:r w:rsidRPr="00150C7B">
        <w:rPr>
          <w:rFonts w:ascii="Tahoma" w:hAnsi="Tahoma" w:cs="Tahoma"/>
          <w:sz w:val="24"/>
          <w:szCs w:val="24"/>
        </w:rPr>
        <w:tab/>
      </w:r>
      <w:r w:rsidRPr="00150C7B">
        <w:rPr>
          <w:rFonts w:ascii="Tahoma" w:hAnsi="Tahoma" w:cs="Tahoma"/>
          <w:sz w:val="24"/>
          <w:szCs w:val="24"/>
        </w:rPr>
        <w:tab/>
      </w:r>
      <w:r w:rsidRPr="00150C7B">
        <w:rPr>
          <w:rFonts w:ascii="Tahoma" w:hAnsi="Tahoma" w:cs="Tahoma"/>
          <w:sz w:val="24"/>
          <w:szCs w:val="24"/>
        </w:rPr>
        <w:tab/>
      </w:r>
      <w:r w:rsidRPr="00150C7B">
        <w:rPr>
          <w:rFonts w:ascii="Tahoma" w:hAnsi="Tahoma" w:cs="Tahoma"/>
          <w:sz w:val="24"/>
          <w:szCs w:val="24"/>
        </w:rPr>
        <w:tab/>
      </w:r>
      <w:r w:rsidRPr="00150C7B">
        <w:rPr>
          <w:rFonts w:ascii="Tahoma" w:hAnsi="Tahoma" w:cs="Tahoma"/>
          <w:sz w:val="24"/>
          <w:szCs w:val="24"/>
        </w:rPr>
        <w:tab/>
      </w:r>
      <w:r w:rsidRPr="00150C7B">
        <w:rPr>
          <w:rFonts w:ascii="Tahoma" w:hAnsi="Tahoma" w:cs="Tahoma"/>
          <w:sz w:val="24"/>
          <w:szCs w:val="24"/>
        </w:rPr>
        <w:tab/>
        <w:t>Τα μέλη</w:t>
      </w:r>
    </w:p>
    <w:p w:rsidR="006C164B" w:rsidRPr="00150C7B" w:rsidRDefault="006C164B" w:rsidP="00726C7B">
      <w:pPr>
        <w:pStyle w:val="Web"/>
        <w:spacing w:before="0" w:beforeAutospacing="0" w:after="0" w:afterAutospacing="0"/>
        <w:jc w:val="both"/>
        <w:rPr>
          <w:rFonts w:ascii="Tahoma" w:hAnsi="Tahoma" w:cs="Tahoma"/>
        </w:rPr>
      </w:pPr>
    </w:p>
    <w:p w:rsidR="006C164B" w:rsidRPr="00150C7B" w:rsidRDefault="006C164B" w:rsidP="00726C7B">
      <w:pPr>
        <w:pStyle w:val="Web"/>
        <w:spacing w:before="0" w:beforeAutospacing="0" w:after="0" w:afterAutospacing="0"/>
        <w:jc w:val="both"/>
        <w:rPr>
          <w:rFonts w:ascii="Tahoma" w:hAnsi="Tahoma" w:cs="Tahoma"/>
        </w:rPr>
      </w:pPr>
    </w:p>
    <w:sectPr w:rsidR="006C164B" w:rsidRPr="00150C7B" w:rsidSect="00F307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2561D"/>
    <w:rsid w:val="0013394A"/>
    <w:rsid w:val="00146B7C"/>
    <w:rsid w:val="00150C7B"/>
    <w:rsid w:val="003E5C58"/>
    <w:rsid w:val="00425569"/>
    <w:rsid w:val="0059457C"/>
    <w:rsid w:val="006C164B"/>
    <w:rsid w:val="006E1D64"/>
    <w:rsid w:val="00726C7B"/>
    <w:rsid w:val="008C7231"/>
    <w:rsid w:val="008E29E3"/>
    <w:rsid w:val="00985AAF"/>
    <w:rsid w:val="009B7C6F"/>
    <w:rsid w:val="00BD2E10"/>
    <w:rsid w:val="00D2561D"/>
    <w:rsid w:val="00D43E38"/>
    <w:rsid w:val="00D61B20"/>
    <w:rsid w:val="00D8793E"/>
    <w:rsid w:val="00DC0188"/>
    <w:rsid w:val="00F30758"/>
    <w:rsid w:val="00F574F7"/>
    <w:rsid w:val="00FC511C"/>
    <w:rsid w:val="00FF1B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3E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0"/>
    <w:rsid w:val="006C164B"/>
    <w:rPr>
      <w:rFonts w:ascii="Tahoma" w:hAnsi="Tahoma" w:cs="Tahoma" w:hint="default"/>
      <w:b w:val="0"/>
      <w:bCs w:val="0"/>
      <w:i w:val="0"/>
      <w:iCs w:val="0"/>
      <w:color w:val="000000"/>
      <w:sz w:val="24"/>
      <w:szCs w:val="24"/>
    </w:rPr>
  </w:style>
  <w:style w:type="character" w:customStyle="1" w:styleId="fontstyle21">
    <w:name w:val="fontstyle21"/>
    <w:basedOn w:val="a0"/>
    <w:rsid w:val="006C164B"/>
    <w:rPr>
      <w:rFonts w:ascii="TrebuchetMS" w:hAnsi="TrebuchetMS"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457915428">
      <w:bodyDiv w:val="1"/>
      <w:marLeft w:val="0"/>
      <w:marRight w:val="0"/>
      <w:marTop w:val="0"/>
      <w:marBottom w:val="0"/>
      <w:divBdr>
        <w:top w:val="none" w:sz="0" w:space="0" w:color="auto"/>
        <w:left w:val="none" w:sz="0" w:space="0" w:color="auto"/>
        <w:bottom w:val="none" w:sz="0" w:space="0" w:color="auto"/>
        <w:right w:val="none" w:sz="0" w:space="0" w:color="auto"/>
      </w:divBdr>
    </w:div>
    <w:div w:id="1473474800">
      <w:bodyDiv w:val="1"/>
      <w:marLeft w:val="0"/>
      <w:marRight w:val="0"/>
      <w:marTop w:val="0"/>
      <w:marBottom w:val="0"/>
      <w:divBdr>
        <w:top w:val="none" w:sz="0" w:space="0" w:color="auto"/>
        <w:left w:val="none" w:sz="0" w:space="0" w:color="auto"/>
        <w:bottom w:val="none" w:sz="0" w:space="0" w:color="auto"/>
        <w:right w:val="none" w:sz="0" w:space="0" w:color="auto"/>
      </w:divBdr>
      <w:divsChild>
        <w:div w:id="1487548345">
          <w:marLeft w:val="0"/>
          <w:marRight w:val="0"/>
          <w:marTop w:val="0"/>
          <w:marBottom w:val="0"/>
          <w:divBdr>
            <w:top w:val="none" w:sz="0" w:space="0" w:color="auto"/>
            <w:left w:val="none" w:sz="0" w:space="0" w:color="auto"/>
            <w:bottom w:val="none" w:sz="0" w:space="0" w:color="auto"/>
            <w:right w:val="none" w:sz="0" w:space="0" w:color="auto"/>
          </w:divBdr>
          <w:divsChild>
            <w:div w:id="1125464774">
              <w:marLeft w:val="0"/>
              <w:marRight w:val="0"/>
              <w:marTop w:val="0"/>
              <w:marBottom w:val="0"/>
              <w:divBdr>
                <w:top w:val="none" w:sz="0" w:space="0" w:color="auto"/>
                <w:left w:val="none" w:sz="0" w:space="0" w:color="auto"/>
                <w:bottom w:val="none" w:sz="0" w:space="0" w:color="auto"/>
                <w:right w:val="none" w:sz="0" w:space="0" w:color="auto"/>
              </w:divBdr>
              <w:divsChild>
                <w:div w:id="699356958">
                  <w:marLeft w:val="0"/>
                  <w:marRight w:val="0"/>
                  <w:marTop w:val="0"/>
                  <w:marBottom w:val="0"/>
                  <w:divBdr>
                    <w:top w:val="none" w:sz="0" w:space="0" w:color="auto"/>
                    <w:left w:val="none" w:sz="0" w:space="0" w:color="auto"/>
                    <w:bottom w:val="none" w:sz="0" w:space="0" w:color="auto"/>
                    <w:right w:val="none" w:sz="0" w:space="0" w:color="auto"/>
                  </w:divBdr>
                </w:div>
                <w:div w:id="1285041480">
                  <w:marLeft w:val="0"/>
                  <w:marRight w:val="0"/>
                  <w:marTop w:val="0"/>
                  <w:marBottom w:val="0"/>
                  <w:divBdr>
                    <w:top w:val="none" w:sz="0" w:space="0" w:color="auto"/>
                    <w:left w:val="none" w:sz="0" w:space="0" w:color="auto"/>
                    <w:bottom w:val="none" w:sz="0" w:space="0" w:color="auto"/>
                    <w:right w:val="none" w:sz="0" w:space="0" w:color="auto"/>
                  </w:divBdr>
                  <w:divsChild>
                    <w:div w:id="1051540293">
                      <w:marLeft w:val="0"/>
                      <w:marRight w:val="0"/>
                      <w:marTop w:val="0"/>
                      <w:marBottom w:val="0"/>
                      <w:divBdr>
                        <w:top w:val="none" w:sz="0" w:space="0" w:color="auto"/>
                        <w:left w:val="none" w:sz="0" w:space="0" w:color="auto"/>
                        <w:bottom w:val="none" w:sz="0" w:space="0" w:color="auto"/>
                        <w:right w:val="none" w:sz="0" w:space="0" w:color="auto"/>
                      </w:divBdr>
                      <w:divsChild>
                        <w:div w:id="67701742">
                          <w:marLeft w:val="0"/>
                          <w:marRight w:val="0"/>
                          <w:marTop w:val="0"/>
                          <w:marBottom w:val="0"/>
                          <w:divBdr>
                            <w:top w:val="none" w:sz="0" w:space="0" w:color="auto"/>
                            <w:left w:val="none" w:sz="0" w:space="0" w:color="auto"/>
                            <w:bottom w:val="none" w:sz="0" w:space="0" w:color="auto"/>
                            <w:right w:val="none" w:sz="0" w:space="0" w:color="auto"/>
                          </w:divBdr>
                        </w:div>
                        <w:div w:id="2009557651">
                          <w:marLeft w:val="0"/>
                          <w:marRight w:val="0"/>
                          <w:marTop w:val="0"/>
                          <w:marBottom w:val="0"/>
                          <w:divBdr>
                            <w:top w:val="none" w:sz="0" w:space="0" w:color="auto"/>
                            <w:left w:val="none" w:sz="0" w:space="0" w:color="auto"/>
                            <w:bottom w:val="none" w:sz="0" w:space="0" w:color="auto"/>
                            <w:right w:val="none" w:sz="0" w:space="0" w:color="auto"/>
                          </w:divBdr>
                          <w:divsChild>
                            <w:div w:id="1826123824">
                              <w:marLeft w:val="0"/>
                              <w:marRight w:val="0"/>
                              <w:marTop w:val="0"/>
                              <w:marBottom w:val="0"/>
                              <w:divBdr>
                                <w:top w:val="none" w:sz="0" w:space="0" w:color="auto"/>
                                <w:left w:val="none" w:sz="0" w:space="0" w:color="auto"/>
                                <w:bottom w:val="none" w:sz="0" w:space="0" w:color="auto"/>
                                <w:right w:val="none" w:sz="0" w:space="0" w:color="auto"/>
                              </w:divBdr>
                              <w:divsChild>
                                <w:div w:id="1853645383">
                                  <w:marLeft w:val="0"/>
                                  <w:marRight w:val="0"/>
                                  <w:marTop w:val="0"/>
                                  <w:marBottom w:val="0"/>
                                  <w:divBdr>
                                    <w:top w:val="none" w:sz="0" w:space="0" w:color="auto"/>
                                    <w:left w:val="none" w:sz="0" w:space="0" w:color="auto"/>
                                    <w:bottom w:val="none" w:sz="0" w:space="0" w:color="auto"/>
                                    <w:right w:val="none" w:sz="0" w:space="0" w:color="auto"/>
                                  </w:divBdr>
                                  <w:divsChild>
                                    <w:div w:id="1056398138">
                                      <w:marLeft w:val="0"/>
                                      <w:marRight w:val="0"/>
                                      <w:marTop w:val="0"/>
                                      <w:marBottom w:val="0"/>
                                      <w:divBdr>
                                        <w:top w:val="none" w:sz="0" w:space="0" w:color="auto"/>
                                        <w:left w:val="none" w:sz="0" w:space="0" w:color="auto"/>
                                        <w:bottom w:val="none" w:sz="0" w:space="0" w:color="auto"/>
                                        <w:right w:val="none" w:sz="0" w:space="0" w:color="auto"/>
                                      </w:divBdr>
                                      <w:divsChild>
                                        <w:div w:id="6322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760B-A96C-4290-AD99-2F5B0E1A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2965</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2020-07-15T11:57:00Z</cp:lastPrinted>
  <dcterms:created xsi:type="dcterms:W3CDTF">2020-07-24T11:40:00Z</dcterms:created>
  <dcterms:modified xsi:type="dcterms:W3CDTF">2020-07-24T11:48:00Z</dcterms:modified>
</cp:coreProperties>
</file>